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6BAC" w14:textId="7F073203" w:rsidR="008C4F27" w:rsidRPr="009B342A" w:rsidRDefault="008C4F27" w:rsidP="008C4F27">
      <w:pPr>
        <w:snapToGrid w:val="0"/>
        <w:spacing w:line="276" w:lineRule="auto"/>
        <w:ind w:left="480" w:hanging="480"/>
        <w:jc w:val="center"/>
        <w:rPr>
          <w:rFonts w:ascii="Times New Roman" w:eastAsia="標楷體" w:hAnsi="Times New Roman" w:cs="Times New Roman"/>
          <w:sz w:val="28"/>
          <w:szCs w:val="28"/>
        </w:rPr>
      </w:pPr>
      <w:r w:rsidRPr="009B342A">
        <w:rPr>
          <w:rFonts w:ascii="Times New Roman" w:eastAsia="標楷體" w:hAnsi="Times New Roman" w:cs="Times New Roman"/>
          <w:sz w:val="28"/>
          <w:szCs w:val="28"/>
        </w:rPr>
        <w:t xml:space="preserve">            </w:t>
      </w:r>
      <w:r w:rsidRPr="009B342A">
        <w:rPr>
          <w:rFonts w:ascii="Times New Roman" w:eastAsia="標楷體" w:hAnsi="Times New Roman" w:cs="Times New Roman"/>
          <w:sz w:val="28"/>
          <w:szCs w:val="28"/>
          <w:highlight w:val="yellow"/>
          <w:u w:val="single"/>
        </w:rPr>
        <w:t>國外學者</w:t>
      </w:r>
      <w:r w:rsidR="00342504" w:rsidRPr="009B342A">
        <w:rPr>
          <w:rFonts w:ascii="Times New Roman" w:eastAsia="標楷體" w:hAnsi="Times New Roman" w:cs="Times New Roman"/>
          <w:sz w:val="28"/>
          <w:szCs w:val="28"/>
          <w:highlight w:val="yellow"/>
          <w:u w:val="single"/>
        </w:rPr>
        <w:t>蒞校</w:t>
      </w:r>
      <w:r w:rsidRPr="009B342A">
        <w:rPr>
          <w:rFonts w:ascii="Times New Roman" w:eastAsia="標楷體" w:hAnsi="Times New Roman" w:cs="Times New Roman"/>
          <w:sz w:val="28"/>
          <w:szCs w:val="28"/>
        </w:rPr>
        <w:t>核銷</w:t>
      </w:r>
      <w:r w:rsidRPr="009B342A">
        <w:rPr>
          <w:rFonts w:ascii="Times New Roman" w:eastAsia="標楷體" w:hAnsi="Times New Roman" w:cs="Times New Roman"/>
          <w:sz w:val="28"/>
          <w:szCs w:val="28"/>
        </w:rPr>
        <w:t xml:space="preserve">     </w:t>
      </w:r>
      <w:r w:rsidRPr="009B342A">
        <w:rPr>
          <w:rFonts w:ascii="Times New Roman" w:eastAsia="標楷體" w:hAnsi="Times New Roman" w:cs="Times New Roman"/>
          <w:sz w:val="16"/>
          <w:szCs w:val="16"/>
        </w:rPr>
        <w:t xml:space="preserve"> 1130705</w:t>
      </w:r>
    </w:p>
    <w:p w14:paraId="08B26168" w14:textId="18E074B3" w:rsidR="00C71EF3" w:rsidRPr="009B342A" w:rsidRDefault="00C71EF3">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01248" behindDoc="0" locked="0" layoutInCell="1" allowOverlap="1" wp14:anchorId="6A4FBF4A" wp14:editId="45074E3A">
                <wp:simplePos x="0" y="0"/>
                <wp:positionH relativeFrom="margin">
                  <wp:align>right</wp:align>
                </wp:positionH>
                <wp:positionV relativeFrom="paragraph">
                  <wp:posOffset>38100</wp:posOffset>
                </wp:positionV>
                <wp:extent cx="5364480" cy="632460"/>
                <wp:effectExtent l="0" t="0" r="26670" b="15240"/>
                <wp:wrapNone/>
                <wp:docPr id="27" name="矩形: 圓角 27"/>
                <wp:cNvGraphicFramePr/>
                <a:graphic xmlns:a="http://schemas.openxmlformats.org/drawingml/2006/main">
                  <a:graphicData uri="http://schemas.microsoft.com/office/word/2010/wordprocessingShape">
                    <wps:wsp>
                      <wps:cNvSpPr/>
                      <wps:spPr>
                        <a:xfrm>
                          <a:off x="0" y="0"/>
                          <a:ext cx="5364480" cy="6324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0ACA3F" w14:textId="77777777" w:rsidR="00C71EF3" w:rsidRDefault="00C71EF3" w:rsidP="00C71EF3">
                            <w:pPr>
                              <w:rPr>
                                <w:rFonts w:ascii="標楷體" w:eastAsia="標楷體" w:hAnsi="標楷體"/>
                              </w:rPr>
                            </w:pPr>
                            <w:r w:rsidRPr="004D5B86">
                              <w:rPr>
                                <w:rFonts w:ascii="標楷體" w:eastAsia="標楷體" w:hAnsi="標楷體" w:hint="eastAsia"/>
                              </w:rPr>
                              <w:t>活動前需取得 :</w:t>
                            </w:r>
                          </w:p>
                          <w:p w14:paraId="46250458" w14:textId="6B1BD5B2" w:rsidR="00C71EF3" w:rsidRPr="004D5B86"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學者護照影本2</w:t>
                            </w:r>
                            <w:r w:rsidRPr="004D5B86">
                              <w:rPr>
                                <w:rFonts w:ascii="標楷體" w:eastAsia="標楷體" w:hAnsi="標楷體"/>
                              </w:rPr>
                              <w:t>.</w:t>
                            </w:r>
                            <w:r w:rsidRPr="004D5B86">
                              <w:rPr>
                                <w:rFonts w:ascii="標楷體" w:eastAsia="標楷體" w:hAnsi="標楷體" w:hint="eastAsia"/>
                              </w:rPr>
                              <w:t xml:space="preserve">匯款資料 </w:t>
                            </w:r>
                            <w:r w:rsidRPr="004D5B86">
                              <w:rPr>
                                <w:rFonts w:ascii="標楷體" w:eastAsia="標楷體" w:hAnsi="標楷體"/>
                              </w:rPr>
                              <w:t>(</w:t>
                            </w:r>
                            <w:r w:rsidRPr="004D5B86">
                              <w:rPr>
                                <w:rFonts w:ascii="標楷體" w:eastAsia="標楷體" w:hAnsi="標楷體" w:hint="eastAsia"/>
                              </w:rPr>
                              <w:t>如有需要)3</w:t>
                            </w:r>
                            <w:r w:rsidRPr="004D5B86">
                              <w:rPr>
                                <w:rFonts w:ascii="標楷體" w:eastAsia="標楷體" w:hAnsi="標楷體"/>
                              </w:rPr>
                              <w:t>.</w:t>
                            </w:r>
                            <w:r w:rsidRPr="004D5B86">
                              <w:rPr>
                                <w:rFonts w:ascii="標楷體" w:eastAsia="標楷體" w:hAnsi="標楷體" w:hint="eastAsia"/>
                              </w:rPr>
                              <w:t>機票單據 (如可提早提供)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FBF4A" id="矩形: 圓角 27" o:spid="_x0000_s1026" style="position:absolute;margin-left:371.2pt;margin-top:3pt;width:422.4pt;height:49.8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" fillcolor="white [3201]" strokecolor="#70ad47 [3209]" strokeweight="1pt">
                <v:stroke joinstyle="miter"/>
                <v:textbox>
                  <w:txbxContent>
                    <w:p w14:paraId="360ACA3F" w14:textId="77777777" w:rsidR="00C71EF3" w:rsidRDefault="00C71EF3" w:rsidP="00C71EF3">
                      <w:pPr>
                        <w:rPr>
                          <w:rFonts w:ascii="標楷體" w:eastAsia="標楷體" w:hAnsi="標楷體"/>
                        </w:rPr>
                      </w:pPr>
                      <w:r w:rsidRPr="004D5B86">
                        <w:rPr>
                          <w:rFonts w:ascii="標楷體" w:eastAsia="標楷體" w:hAnsi="標楷體" w:hint="eastAsia"/>
                        </w:rPr>
                        <w:t>活動前需取得 :</w:t>
                      </w:r>
                    </w:p>
                    <w:p w14:paraId="46250458" w14:textId="6B1BD5B2" w:rsidR="00C71EF3" w:rsidRPr="004D5B86"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學者護照影本2</w:t>
                      </w:r>
                      <w:r w:rsidRPr="004D5B86">
                        <w:rPr>
                          <w:rFonts w:ascii="標楷體" w:eastAsia="標楷體" w:hAnsi="標楷體"/>
                        </w:rPr>
                        <w:t>.</w:t>
                      </w:r>
                      <w:r w:rsidRPr="004D5B86">
                        <w:rPr>
                          <w:rFonts w:ascii="標楷體" w:eastAsia="標楷體" w:hAnsi="標楷體" w:hint="eastAsia"/>
                        </w:rPr>
                        <w:t xml:space="preserve">匯款資料 </w:t>
                      </w:r>
                      <w:r w:rsidRPr="004D5B86">
                        <w:rPr>
                          <w:rFonts w:ascii="標楷體" w:eastAsia="標楷體" w:hAnsi="標楷體"/>
                        </w:rPr>
                        <w:t>(</w:t>
                      </w:r>
                      <w:r w:rsidRPr="004D5B86">
                        <w:rPr>
                          <w:rFonts w:ascii="標楷體" w:eastAsia="標楷體" w:hAnsi="標楷體" w:hint="eastAsia"/>
                        </w:rPr>
                        <w:t>如有需要)3</w:t>
                      </w:r>
                      <w:r w:rsidRPr="004D5B86">
                        <w:rPr>
                          <w:rFonts w:ascii="標楷體" w:eastAsia="標楷體" w:hAnsi="標楷體"/>
                        </w:rPr>
                        <w:t>.</w:t>
                      </w:r>
                      <w:r w:rsidRPr="004D5B86">
                        <w:rPr>
                          <w:rFonts w:ascii="標楷體" w:eastAsia="標楷體" w:hAnsi="標楷體" w:hint="eastAsia"/>
                        </w:rPr>
                        <w:t>機票單據 (如可提早提供)</w:t>
                      </w:r>
                    </w:p>
                  </w:txbxContent>
                </v:textbox>
                <w10:wrap anchorx="margin"/>
              </v:roundrect>
            </w:pict>
          </mc:Fallback>
        </mc:AlternateContent>
      </w:r>
    </w:p>
    <w:p w14:paraId="0D5132F8" w14:textId="7237EB74" w:rsidR="00C71EF3" w:rsidRPr="009B342A" w:rsidRDefault="00C71EF3">
      <w:pPr>
        <w:rPr>
          <w:rFonts w:ascii="Times New Roman" w:eastAsia="標楷體" w:hAnsi="Times New Roman" w:cs="Times New Roman"/>
          <w:szCs w:val="24"/>
        </w:rPr>
      </w:pPr>
    </w:p>
    <w:p w14:paraId="1878D50C" w14:textId="127C1B4C" w:rsidR="00C71EF3"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22752" behindDoc="0" locked="0" layoutInCell="1" allowOverlap="1" wp14:anchorId="075D035F" wp14:editId="124F519E">
                <wp:simplePos x="0" y="0"/>
                <wp:positionH relativeFrom="column">
                  <wp:posOffset>2607945</wp:posOffset>
                </wp:positionH>
                <wp:positionV relativeFrom="paragraph">
                  <wp:posOffset>160655</wp:posOffset>
                </wp:positionV>
                <wp:extent cx="0" cy="213360"/>
                <wp:effectExtent l="76200" t="0" r="57150" b="53340"/>
                <wp:wrapNone/>
                <wp:docPr id="1" name="直線單箭頭接點 1"/>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705F92" id="_x0000_t32" coordsize="21600,21600" o:spt="32" o:oned="t" path="m,l21600,21600e" filled="f">
                <v:path arrowok="t" fillok="f" o:connecttype="none"/>
                <o:lock v:ext="edit" shapetype="t"/>
              </v:shapetype>
              <v:shape id="直線單箭頭接點 1" o:spid="_x0000_s1026" type="#_x0000_t32" style="position:absolute;margin-left:205.35pt;margin-top:12.65pt;width:0;height:16.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" strokecolor="#4472c4 [3204]" strokeweight=".5pt">
                <v:stroke endarrow="block" joinstyle="miter"/>
              </v:shape>
            </w:pict>
          </mc:Fallback>
        </mc:AlternateContent>
      </w:r>
    </w:p>
    <w:p w14:paraId="71FA4EE8" w14:textId="2B5CFD75" w:rsidR="00C71EF3" w:rsidRPr="009B342A" w:rsidRDefault="00C71EF3">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03296" behindDoc="0" locked="0" layoutInCell="1" allowOverlap="1" wp14:anchorId="69B04FBD" wp14:editId="694DF0BF">
                <wp:simplePos x="0" y="0"/>
                <wp:positionH relativeFrom="margin">
                  <wp:align>right</wp:align>
                </wp:positionH>
                <wp:positionV relativeFrom="paragraph">
                  <wp:posOffset>122555</wp:posOffset>
                </wp:positionV>
                <wp:extent cx="5372100" cy="883920"/>
                <wp:effectExtent l="0" t="0" r="19050" b="11430"/>
                <wp:wrapNone/>
                <wp:docPr id="28" name="矩形: 圓角 28"/>
                <wp:cNvGraphicFramePr/>
                <a:graphic xmlns:a="http://schemas.openxmlformats.org/drawingml/2006/main">
                  <a:graphicData uri="http://schemas.microsoft.com/office/word/2010/wordprocessingShape">
                    <wps:wsp>
                      <wps:cNvSpPr/>
                      <wps:spPr>
                        <a:xfrm>
                          <a:off x="0" y="0"/>
                          <a:ext cx="5372100" cy="8839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57CBFB" w14:textId="77777777" w:rsidR="00C71EF3" w:rsidRPr="004D5B86" w:rsidRDefault="00C71EF3" w:rsidP="00C71EF3">
                            <w:pPr>
                              <w:rPr>
                                <w:rFonts w:ascii="標楷體" w:eastAsia="標楷體" w:hAnsi="標楷體"/>
                              </w:rPr>
                            </w:pPr>
                            <w:r w:rsidRPr="004D5B86">
                              <w:rPr>
                                <w:rFonts w:ascii="標楷體" w:eastAsia="標楷體" w:hAnsi="標楷體" w:hint="eastAsia"/>
                              </w:rPr>
                              <w:t xml:space="preserve">活動當天 </w:t>
                            </w:r>
                            <w:r w:rsidRPr="004D5B86">
                              <w:rPr>
                                <w:rFonts w:ascii="標楷體" w:eastAsia="標楷體" w:hAnsi="標楷體"/>
                              </w:rPr>
                              <w:t xml:space="preserve">: </w:t>
                            </w:r>
                          </w:p>
                          <w:p w14:paraId="6D44B55D" w14:textId="77777777" w:rsidR="00A74917"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校外人士簽收領據2</w:t>
                            </w:r>
                            <w:r w:rsidRPr="004D5B86">
                              <w:rPr>
                                <w:rFonts w:ascii="標楷體" w:eastAsia="標楷體" w:hAnsi="標楷體"/>
                              </w:rPr>
                              <w:t>.</w:t>
                            </w:r>
                            <w:r w:rsidRPr="004D5B86">
                              <w:rPr>
                                <w:rFonts w:ascii="標楷體" w:eastAsia="標楷體" w:hAnsi="標楷體" w:hint="eastAsia"/>
                              </w:rPr>
                              <w:t>補充保費</w:t>
                            </w:r>
                            <w:proofErr w:type="gramStart"/>
                            <w:r w:rsidRPr="004D5B86">
                              <w:rPr>
                                <w:rFonts w:ascii="標楷體" w:eastAsia="標楷體" w:hAnsi="標楷體" w:hint="eastAsia"/>
                              </w:rPr>
                              <w:t>抵免單</w:t>
                            </w:r>
                            <w:proofErr w:type="gramEnd"/>
                            <w:r w:rsidRPr="004D5B86">
                              <w:rPr>
                                <w:rFonts w:ascii="標楷體" w:eastAsia="標楷體" w:hAnsi="標楷體" w:hint="eastAsia"/>
                              </w:rPr>
                              <w:t>3</w:t>
                            </w:r>
                            <w:r w:rsidRPr="004D5B86">
                              <w:rPr>
                                <w:rFonts w:ascii="標楷體" w:eastAsia="標楷體" w:hAnsi="標楷體"/>
                              </w:rPr>
                              <w:t>.</w:t>
                            </w:r>
                            <w:r w:rsidRPr="004D5B86">
                              <w:rPr>
                                <w:rFonts w:ascii="標楷體" w:eastAsia="標楷體" w:hAnsi="標楷體" w:hint="eastAsia"/>
                              </w:rPr>
                              <w:t>機票單據 (購票證明與票根)</w:t>
                            </w:r>
                          </w:p>
                          <w:p w14:paraId="2F188596" w14:textId="6AD44AC1" w:rsidR="00C71EF3" w:rsidRPr="004D5B86" w:rsidRDefault="00C71EF3" w:rsidP="00C71EF3">
                            <w:pPr>
                              <w:rPr>
                                <w:rFonts w:ascii="標楷體" w:eastAsia="標楷體" w:hAnsi="標楷體"/>
                              </w:rPr>
                            </w:pPr>
                            <w:r w:rsidRPr="004D5B86">
                              <w:rPr>
                                <w:rFonts w:ascii="標楷體" w:eastAsia="標楷體" w:hAnsi="標楷體" w:hint="eastAsia"/>
                              </w:rPr>
                              <w:t>4</w:t>
                            </w:r>
                            <w:r w:rsidR="00A74917">
                              <w:rPr>
                                <w:rFonts w:ascii="標楷體" w:eastAsia="標楷體" w:hAnsi="標楷體"/>
                              </w:rPr>
                              <w:t>.</w:t>
                            </w:r>
                            <w:proofErr w:type="gramStart"/>
                            <w:r w:rsidRPr="004D5B86">
                              <w:rPr>
                                <w:rFonts w:ascii="標楷體" w:eastAsia="標楷體" w:hAnsi="標楷體" w:hint="eastAsia"/>
                              </w:rPr>
                              <w:t>交通來程單據</w:t>
                            </w:r>
                            <w:proofErr w:type="gramEnd"/>
                            <w:r w:rsidRPr="004D5B86">
                              <w:rPr>
                                <w:rFonts w:ascii="標楷體" w:eastAsia="標楷體" w:hAnsi="標楷體" w:hint="eastAsia"/>
                              </w:rPr>
                              <w:t>5</w:t>
                            </w:r>
                            <w:r w:rsidRPr="004D5B86">
                              <w:rPr>
                                <w:rFonts w:ascii="標楷體" w:eastAsia="標楷體" w:hAnsi="標楷體"/>
                              </w:rPr>
                              <w:t>.</w:t>
                            </w:r>
                            <w:r w:rsidRPr="004D5B86">
                              <w:rPr>
                                <w:rFonts w:ascii="標楷體" w:eastAsia="標楷體" w:hAnsi="標楷體" w:hint="eastAsia"/>
                              </w:rPr>
                              <w:t>給學者寄回</w:t>
                            </w:r>
                            <w:r w:rsidRPr="004D5B86">
                              <w:rPr>
                                <w:rFonts w:ascii="標楷體" w:eastAsia="標楷體" w:hAnsi="標楷體" w:hint="eastAsia"/>
                                <w:color w:val="FF0000"/>
                              </w:rPr>
                              <w:t>回程</w:t>
                            </w:r>
                            <w:r w:rsidRPr="004D5B86">
                              <w:rPr>
                                <w:rFonts w:ascii="標楷體" w:eastAsia="標楷體" w:hAnsi="標楷體" w:hint="eastAsia"/>
                              </w:rPr>
                              <w:t>交通單據與機票票根的回郵信封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04FBD" id="矩形: 圓角 28" o:spid="_x0000_s1027" style="position:absolute;margin-left:371.8pt;margin-top:9.65pt;width:423pt;height:69.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" fillcolor="white [3201]" strokecolor="#70ad47 [3209]" strokeweight="1pt">
                <v:stroke joinstyle="miter"/>
                <v:textbox>
                  <w:txbxContent>
                    <w:p w14:paraId="1257CBFB" w14:textId="77777777" w:rsidR="00C71EF3" w:rsidRPr="004D5B86" w:rsidRDefault="00C71EF3" w:rsidP="00C71EF3">
                      <w:pPr>
                        <w:rPr>
                          <w:rFonts w:ascii="標楷體" w:eastAsia="標楷體" w:hAnsi="標楷體"/>
                        </w:rPr>
                      </w:pPr>
                      <w:r w:rsidRPr="004D5B86">
                        <w:rPr>
                          <w:rFonts w:ascii="標楷體" w:eastAsia="標楷體" w:hAnsi="標楷體" w:hint="eastAsia"/>
                        </w:rPr>
                        <w:t xml:space="preserve">活動當天 </w:t>
                      </w:r>
                      <w:r w:rsidRPr="004D5B86">
                        <w:rPr>
                          <w:rFonts w:ascii="標楷體" w:eastAsia="標楷體" w:hAnsi="標楷體"/>
                        </w:rPr>
                        <w:t xml:space="preserve">: </w:t>
                      </w:r>
                    </w:p>
                    <w:p w14:paraId="6D44B55D" w14:textId="77777777" w:rsidR="00A74917"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校外人士簽收領據2</w:t>
                      </w:r>
                      <w:r w:rsidRPr="004D5B86">
                        <w:rPr>
                          <w:rFonts w:ascii="標楷體" w:eastAsia="標楷體" w:hAnsi="標楷體"/>
                        </w:rPr>
                        <w:t>.</w:t>
                      </w:r>
                      <w:r w:rsidRPr="004D5B86">
                        <w:rPr>
                          <w:rFonts w:ascii="標楷體" w:eastAsia="標楷體" w:hAnsi="標楷體" w:hint="eastAsia"/>
                        </w:rPr>
                        <w:t>補充保費</w:t>
                      </w:r>
                      <w:proofErr w:type="gramStart"/>
                      <w:r w:rsidRPr="004D5B86">
                        <w:rPr>
                          <w:rFonts w:ascii="標楷體" w:eastAsia="標楷體" w:hAnsi="標楷體" w:hint="eastAsia"/>
                        </w:rPr>
                        <w:t>抵免單</w:t>
                      </w:r>
                      <w:proofErr w:type="gramEnd"/>
                      <w:r w:rsidRPr="004D5B86">
                        <w:rPr>
                          <w:rFonts w:ascii="標楷體" w:eastAsia="標楷體" w:hAnsi="標楷體" w:hint="eastAsia"/>
                        </w:rPr>
                        <w:t>3</w:t>
                      </w:r>
                      <w:r w:rsidRPr="004D5B86">
                        <w:rPr>
                          <w:rFonts w:ascii="標楷體" w:eastAsia="標楷體" w:hAnsi="標楷體"/>
                        </w:rPr>
                        <w:t>.</w:t>
                      </w:r>
                      <w:r w:rsidRPr="004D5B86">
                        <w:rPr>
                          <w:rFonts w:ascii="標楷體" w:eastAsia="標楷體" w:hAnsi="標楷體" w:hint="eastAsia"/>
                        </w:rPr>
                        <w:t>機票單據 (購票證明與票根)</w:t>
                      </w:r>
                    </w:p>
                    <w:p w14:paraId="2F188596" w14:textId="6AD44AC1" w:rsidR="00C71EF3" w:rsidRPr="004D5B86" w:rsidRDefault="00C71EF3" w:rsidP="00C71EF3">
                      <w:pPr>
                        <w:rPr>
                          <w:rFonts w:ascii="標楷體" w:eastAsia="標楷體" w:hAnsi="標楷體"/>
                        </w:rPr>
                      </w:pPr>
                      <w:r w:rsidRPr="004D5B86">
                        <w:rPr>
                          <w:rFonts w:ascii="標楷體" w:eastAsia="標楷體" w:hAnsi="標楷體" w:hint="eastAsia"/>
                        </w:rPr>
                        <w:t>4</w:t>
                      </w:r>
                      <w:r w:rsidR="00A74917">
                        <w:rPr>
                          <w:rFonts w:ascii="標楷體" w:eastAsia="標楷體" w:hAnsi="標楷體"/>
                        </w:rPr>
                        <w:t>.</w:t>
                      </w:r>
                      <w:proofErr w:type="gramStart"/>
                      <w:r w:rsidRPr="004D5B86">
                        <w:rPr>
                          <w:rFonts w:ascii="標楷體" w:eastAsia="標楷體" w:hAnsi="標楷體" w:hint="eastAsia"/>
                        </w:rPr>
                        <w:t>交通來程單據</w:t>
                      </w:r>
                      <w:proofErr w:type="gramEnd"/>
                      <w:r w:rsidRPr="004D5B86">
                        <w:rPr>
                          <w:rFonts w:ascii="標楷體" w:eastAsia="標楷體" w:hAnsi="標楷體" w:hint="eastAsia"/>
                        </w:rPr>
                        <w:t>5</w:t>
                      </w:r>
                      <w:r w:rsidRPr="004D5B86">
                        <w:rPr>
                          <w:rFonts w:ascii="標楷體" w:eastAsia="標楷體" w:hAnsi="標楷體"/>
                        </w:rPr>
                        <w:t>.</w:t>
                      </w:r>
                      <w:r w:rsidRPr="004D5B86">
                        <w:rPr>
                          <w:rFonts w:ascii="標楷體" w:eastAsia="標楷體" w:hAnsi="標楷體" w:hint="eastAsia"/>
                        </w:rPr>
                        <w:t>給學者寄回</w:t>
                      </w:r>
                      <w:r w:rsidRPr="004D5B86">
                        <w:rPr>
                          <w:rFonts w:ascii="標楷體" w:eastAsia="標楷體" w:hAnsi="標楷體" w:hint="eastAsia"/>
                          <w:color w:val="FF0000"/>
                        </w:rPr>
                        <w:t>回程</w:t>
                      </w:r>
                      <w:r w:rsidRPr="004D5B86">
                        <w:rPr>
                          <w:rFonts w:ascii="標楷體" w:eastAsia="標楷體" w:hAnsi="標楷體" w:hint="eastAsia"/>
                        </w:rPr>
                        <w:t>交通單據與機票票根的回郵信封</w:t>
                      </w:r>
                    </w:p>
                  </w:txbxContent>
                </v:textbox>
                <w10:wrap anchorx="margin"/>
              </v:roundrect>
            </w:pict>
          </mc:Fallback>
        </mc:AlternateContent>
      </w:r>
    </w:p>
    <w:p w14:paraId="0A17022E" w14:textId="4B416A98" w:rsidR="00C71EF3" w:rsidRPr="009B342A" w:rsidRDefault="00C71EF3">
      <w:pPr>
        <w:rPr>
          <w:rFonts w:ascii="Times New Roman" w:eastAsia="標楷體" w:hAnsi="Times New Roman" w:cs="Times New Roman"/>
          <w:szCs w:val="24"/>
        </w:rPr>
      </w:pPr>
    </w:p>
    <w:p w14:paraId="436EC907" w14:textId="2A6BFF72" w:rsidR="00C71EF3" w:rsidRPr="009B342A" w:rsidRDefault="00C71EF3">
      <w:pPr>
        <w:rPr>
          <w:rFonts w:ascii="Times New Roman" w:eastAsia="標楷體" w:hAnsi="Times New Roman" w:cs="Times New Roman"/>
          <w:szCs w:val="24"/>
        </w:rPr>
      </w:pPr>
    </w:p>
    <w:p w14:paraId="32C6BF1C" w14:textId="2BD8BB29" w:rsidR="00C71EF3" w:rsidRPr="009B342A" w:rsidRDefault="00C71EF3">
      <w:pPr>
        <w:rPr>
          <w:rFonts w:ascii="Times New Roman" w:eastAsia="標楷體" w:hAnsi="Times New Roman" w:cs="Times New Roman"/>
          <w:szCs w:val="24"/>
        </w:rPr>
      </w:pPr>
    </w:p>
    <w:p w14:paraId="12353658" w14:textId="660814B1" w:rsidR="00C71EF3"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05344" behindDoc="0" locked="0" layoutInCell="1" allowOverlap="1" wp14:anchorId="59759073" wp14:editId="527EEAEF">
                <wp:simplePos x="0" y="0"/>
                <wp:positionH relativeFrom="margin">
                  <wp:align>right</wp:align>
                </wp:positionH>
                <wp:positionV relativeFrom="paragraph">
                  <wp:posOffset>198755</wp:posOffset>
                </wp:positionV>
                <wp:extent cx="5311140" cy="335280"/>
                <wp:effectExtent l="0" t="0" r="22860" b="26670"/>
                <wp:wrapNone/>
                <wp:docPr id="29" name="矩形: 圓角 29"/>
                <wp:cNvGraphicFramePr/>
                <a:graphic xmlns:a="http://schemas.openxmlformats.org/drawingml/2006/main">
                  <a:graphicData uri="http://schemas.microsoft.com/office/word/2010/wordprocessingShape">
                    <wps:wsp>
                      <wps:cNvSpPr/>
                      <wps:spPr>
                        <a:xfrm>
                          <a:off x="0" y="0"/>
                          <a:ext cx="5311140" cy="335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380222" w14:textId="694F6AA7" w:rsidR="00C71EF3" w:rsidRPr="00C71EF3" w:rsidRDefault="00C71EF3" w:rsidP="00EF7DCE">
                            <w:pPr>
                              <w:jc w:val="center"/>
                              <w:rPr>
                                <w:rFonts w:ascii="標楷體" w:eastAsia="標楷體" w:hAnsi="標楷體"/>
                              </w:rPr>
                            </w:pPr>
                            <w:r w:rsidRPr="004D5B86">
                              <w:rPr>
                                <w:rFonts w:ascii="標楷體" w:eastAsia="標楷體" w:hAnsi="標楷體" w:hint="eastAsia"/>
                              </w:rPr>
                              <w:t>活動結束</w:t>
                            </w:r>
                            <w:r w:rsidRPr="001A5B78">
                              <w:rPr>
                                <w:rFonts w:ascii="標楷體" w:eastAsia="標楷體" w:hAnsi="標楷體"/>
                                <w:b/>
                                <w:u w:val="single"/>
                              </w:rPr>
                              <w:t>3</w:t>
                            </w:r>
                            <w:r w:rsidRPr="001A5B78">
                              <w:rPr>
                                <w:rFonts w:ascii="標楷體" w:eastAsia="標楷體" w:hAnsi="標楷體" w:hint="eastAsia"/>
                                <w:b/>
                                <w:u w:val="single"/>
                              </w:rPr>
                              <w:t>天</w:t>
                            </w:r>
                            <w:r w:rsidRPr="004D5B86">
                              <w:rPr>
                                <w:rFonts w:ascii="標楷體" w:eastAsia="標楷體" w:hAnsi="標楷體" w:hint="eastAsia"/>
                              </w:rPr>
                              <w:t>內(建議當天辦理完成)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59073" id="矩形: 圓角 29" o:spid="_x0000_s1028" style="position:absolute;margin-left:367pt;margin-top:15.65pt;width:418.2pt;height:26.4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" fillcolor="white [3201]" strokecolor="#70ad47 [3209]" strokeweight="1pt">
                <v:stroke joinstyle="miter"/>
                <v:textbox>
                  <w:txbxContent>
                    <w:p w14:paraId="34380222" w14:textId="694F6AA7" w:rsidR="00C71EF3" w:rsidRPr="00C71EF3" w:rsidRDefault="00C71EF3" w:rsidP="00EF7DCE">
                      <w:pPr>
                        <w:jc w:val="center"/>
                        <w:rPr>
                          <w:rFonts w:ascii="標楷體" w:eastAsia="標楷體" w:hAnsi="標楷體"/>
                        </w:rPr>
                      </w:pPr>
                      <w:r w:rsidRPr="004D5B86">
                        <w:rPr>
                          <w:rFonts w:ascii="標楷體" w:eastAsia="標楷體" w:hAnsi="標楷體" w:hint="eastAsia"/>
                        </w:rPr>
                        <w:t>活動結束</w:t>
                      </w:r>
                      <w:r w:rsidRPr="001A5B78">
                        <w:rPr>
                          <w:rFonts w:ascii="標楷體" w:eastAsia="標楷體" w:hAnsi="標楷體"/>
                          <w:b/>
                          <w:u w:val="single"/>
                        </w:rPr>
                        <w:t>3</w:t>
                      </w:r>
                      <w:r w:rsidRPr="001A5B78">
                        <w:rPr>
                          <w:rFonts w:ascii="標楷體" w:eastAsia="標楷體" w:hAnsi="標楷體" w:hint="eastAsia"/>
                          <w:b/>
                          <w:u w:val="single"/>
                        </w:rPr>
                        <w:t>天</w:t>
                      </w:r>
                      <w:r w:rsidRPr="004D5B86">
                        <w:rPr>
                          <w:rFonts w:ascii="標楷體" w:eastAsia="標楷體" w:hAnsi="標楷體" w:hint="eastAsia"/>
                        </w:rPr>
                        <w:t>內(建議當天辦理完成)</w:t>
                      </w:r>
                    </w:p>
                  </w:txbxContent>
                </v:textbox>
                <w10:wrap anchorx="margin"/>
              </v:roundrect>
            </w:pict>
          </mc:Fallback>
        </mc:AlternateContent>
      </w:r>
      <w:r w:rsidRPr="009B342A">
        <w:rPr>
          <w:rFonts w:ascii="Times New Roman" w:eastAsia="標楷體" w:hAnsi="Times New Roman" w:cs="Times New Roman"/>
          <w:noProof/>
          <w:szCs w:val="24"/>
        </w:rPr>
        <mc:AlternateContent>
          <mc:Choice Requires="wps">
            <w:drawing>
              <wp:anchor distT="0" distB="0" distL="114300" distR="114300" simplePos="0" relativeHeight="251724800" behindDoc="0" locked="0" layoutInCell="1" allowOverlap="1" wp14:anchorId="5398A434" wp14:editId="08062B4B">
                <wp:simplePos x="0" y="0"/>
                <wp:positionH relativeFrom="column">
                  <wp:posOffset>2600325</wp:posOffset>
                </wp:positionH>
                <wp:positionV relativeFrom="paragraph">
                  <wp:posOffset>38735</wp:posOffset>
                </wp:positionV>
                <wp:extent cx="0" cy="213360"/>
                <wp:effectExtent l="76200" t="0" r="57150" b="53340"/>
                <wp:wrapNone/>
                <wp:docPr id="2" name="直線單箭頭接點 2"/>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BD2A3D" id="直線單箭頭接點 2" o:spid="_x0000_s1026" type="#_x0000_t32" style="position:absolute;margin-left:204.75pt;margin-top:3.05pt;width:0;height:16.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" strokecolor="#4472c4 [3204]" strokeweight=".5pt">
                <v:stroke endarrow="block" joinstyle="miter"/>
              </v:shape>
            </w:pict>
          </mc:Fallback>
        </mc:AlternateContent>
      </w:r>
    </w:p>
    <w:p w14:paraId="28C030E4" w14:textId="2F46E9B3" w:rsidR="00C71EF3" w:rsidRPr="009B342A" w:rsidRDefault="00C71EF3">
      <w:pPr>
        <w:rPr>
          <w:rFonts w:ascii="Times New Roman" w:eastAsia="標楷體" w:hAnsi="Times New Roman" w:cs="Times New Roman"/>
          <w:szCs w:val="24"/>
        </w:rPr>
      </w:pPr>
    </w:p>
    <w:p w14:paraId="25FDCEC1" w14:textId="4E805743" w:rsidR="00C71EF3"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42208" behindDoc="0" locked="0" layoutInCell="1" allowOverlap="1" wp14:anchorId="035D4A9E" wp14:editId="0FFECC2C">
                <wp:simplePos x="0" y="0"/>
                <wp:positionH relativeFrom="column">
                  <wp:posOffset>3865245</wp:posOffset>
                </wp:positionH>
                <wp:positionV relativeFrom="paragraph">
                  <wp:posOffset>38735</wp:posOffset>
                </wp:positionV>
                <wp:extent cx="0" cy="213360"/>
                <wp:effectExtent l="76200" t="0" r="57150" b="53340"/>
                <wp:wrapNone/>
                <wp:docPr id="12" name="直線單箭頭接點 12"/>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9ACF0" id="直線單箭頭接點 12" o:spid="_x0000_s1026" type="#_x0000_t32" style="position:absolute;margin-left:304.35pt;margin-top:3.05pt;width:0;height:16.8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" strokecolor="#4472c4 [3204]" strokeweight=".5pt">
                <v:stroke endarrow="block" joinstyle="miter"/>
              </v:shape>
            </w:pict>
          </mc:Fallback>
        </mc:AlternateContent>
      </w:r>
      <w:r w:rsidRPr="009B342A">
        <w:rPr>
          <w:rFonts w:ascii="Times New Roman" w:eastAsia="標楷體" w:hAnsi="Times New Roman" w:cs="Times New Roman"/>
          <w:noProof/>
          <w:szCs w:val="24"/>
        </w:rPr>
        <mc:AlternateContent>
          <mc:Choice Requires="wps">
            <w:drawing>
              <wp:anchor distT="0" distB="0" distL="114300" distR="114300" simplePos="0" relativeHeight="251740160" behindDoc="0" locked="0" layoutInCell="1" allowOverlap="1" wp14:anchorId="7D30B4E8" wp14:editId="4B896C9C">
                <wp:simplePos x="0" y="0"/>
                <wp:positionH relativeFrom="column">
                  <wp:posOffset>702945</wp:posOffset>
                </wp:positionH>
                <wp:positionV relativeFrom="paragraph">
                  <wp:posOffset>38735</wp:posOffset>
                </wp:positionV>
                <wp:extent cx="0" cy="213360"/>
                <wp:effectExtent l="76200" t="0" r="57150" b="53340"/>
                <wp:wrapNone/>
                <wp:docPr id="11" name="直線單箭頭接點 11"/>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C7AED" id="直線單箭頭接點 11" o:spid="_x0000_s1026" type="#_x0000_t32" style="position:absolute;margin-left:55.35pt;margin-top:3.05pt;width:0;height:16.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" strokecolor="#4472c4 [3204]" strokeweight=".5pt">
                <v:stroke endarrow="block" joinstyle="miter"/>
              </v:shape>
            </w:pict>
          </mc:Fallback>
        </mc:AlternateContent>
      </w:r>
      <w:r w:rsidR="001D7C69" w:rsidRPr="009B342A">
        <w:rPr>
          <w:rFonts w:ascii="Times New Roman" w:eastAsia="標楷體" w:hAnsi="Times New Roman" w:cs="Times New Roman"/>
          <w:noProof/>
          <w:szCs w:val="24"/>
        </w:rPr>
        <mc:AlternateContent>
          <mc:Choice Requires="wps">
            <w:drawing>
              <wp:anchor distT="0" distB="0" distL="114300" distR="114300" simplePos="0" relativeHeight="251707392" behindDoc="0" locked="0" layoutInCell="1" allowOverlap="1" wp14:anchorId="021D934B" wp14:editId="146695C0">
                <wp:simplePos x="0" y="0"/>
                <wp:positionH relativeFrom="page">
                  <wp:posOffset>2567940</wp:posOffset>
                </wp:positionH>
                <wp:positionV relativeFrom="paragraph">
                  <wp:posOffset>153035</wp:posOffset>
                </wp:positionV>
                <wp:extent cx="4922520" cy="1402080"/>
                <wp:effectExtent l="0" t="0" r="11430" b="26670"/>
                <wp:wrapNone/>
                <wp:docPr id="30" name="矩形: 圓角 30"/>
                <wp:cNvGraphicFramePr/>
                <a:graphic xmlns:a="http://schemas.openxmlformats.org/drawingml/2006/main">
                  <a:graphicData uri="http://schemas.microsoft.com/office/word/2010/wordprocessingShape">
                    <wps:wsp>
                      <wps:cNvSpPr/>
                      <wps:spPr>
                        <a:xfrm>
                          <a:off x="0" y="0"/>
                          <a:ext cx="4922520" cy="1402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854A2A" w14:textId="77777777" w:rsidR="00C71EF3" w:rsidRDefault="00C71EF3" w:rsidP="00C71EF3">
                            <w:pPr>
                              <w:rPr>
                                <w:rFonts w:ascii="標楷體" w:eastAsia="標楷體" w:hAnsi="標楷體"/>
                              </w:rPr>
                            </w:pPr>
                            <w:r>
                              <w:rPr>
                                <w:rFonts w:ascii="標楷體" w:eastAsia="標楷體" w:hAnsi="標楷體" w:hint="eastAsia"/>
                              </w:rPr>
                              <w:t>人事室</w:t>
                            </w:r>
                          </w:p>
                          <w:p w14:paraId="157B2239" w14:textId="77777777" w:rsidR="00C71EF3"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至人事室辦理補充保費抵免(補充保費</w:t>
                            </w:r>
                            <w:proofErr w:type="gramStart"/>
                            <w:r w:rsidRPr="004D5B86">
                              <w:rPr>
                                <w:rFonts w:ascii="標楷體" w:eastAsia="標楷體" w:hAnsi="標楷體" w:hint="eastAsia"/>
                              </w:rPr>
                              <w:t>抵免單</w:t>
                            </w:r>
                            <w:proofErr w:type="gramEnd"/>
                            <w:r w:rsidRPr="004D5B86">
                              <w:rPr>
                                <w:rFonts w:ascii="標楷體" w:eastAsia="標楷體" w:hAnsi="標楷體" w:hint="eastAsia"/>
                              </w:rPr>
                              <w:t>)</w:t>
                            </w:r>
                          </w:p>
                          <w:p w14:paraId="2FDCAD04" w14:textId="221CE5F7" w:rsidR="00C71EF3" w:rsidRDefault="00C71EF3" w:rsidP="00C71EF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至T.0.06校外人士維護，依據學者護照資料進行確認或更新。</w:t>
                            </w:r>
                          </w:p>
                          <w:p w14:paraId="7CEABA61" w14:textId="13E89FC6" w:rsidR="00C71EF3" w:rsidRDefault="00C71EF3" w:rsidP="00C71EF3">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至T</w:t>
                            </w:r>
                            <w:r>
                              <w:rPr>
                                <w:rFonts w:ascii="標楷體" w:eastAsia="標楷體" w:hAnsi="標楷體"/>
                              </w:rPr>
                              <w:t>.7.6.06n</w:t>
                            </w:r>
                            <w:r>
                              <w:rPr>
                                <w:rFonts w:ascii="標楷體" w:eastAsia="標楷體" w:hAnsi="標楷體" w:hint="eastAsia"/>
                              </w:rPr>
                              <w:t>付款憑證新增一筆確認學者資料補充保費欄位是0</w:t>
                            </w:r>
                            <w:r w:rsidR="001D7C69">
                              <w:rPr>
                                <w:rFonts w:ascii="標楷體" w:eastAsia="標楷體" w:hAnsi="標楷體" w:hint="eastAsia"/>
                              </w:rPr>
                              <w:t>。</w:t>
                            </w:r>
                          </w:p>
                          <w:p w14:paraId="2CB156CD" w14:textId="1334D8F3" w:rsidR="00C71EF3" w:rsidRPr="00A74917" w:rsidRDefault="00C71EF3" w:rsidP="00A74917">
                            <w:pPr>
                              <w:rPr>
                                <w:rFonts w:ascii="標楷體" w:eastAsia="標楷體" w:hAnsi="標楷體"/>
                              </w:rPr>
                            </w:pPr>
                            <w:r>
                              <w:rPr>
                                <w:rFonts w:ascii="標楷體" w:eastAsia="標楷體" w:hAnsi="標楷體"/>
                              </w:rPr>
                              <w:t>4.</w:t>
                            </w:r>
                            <w:r>
                              <w:rPr>
                                <w:rFonts w:ascii="標楷體" w:eastAsia="標楷體" w:hAnsi="標楷體" w:hint="eastAsia"/>
                              </w:rPr>
                              <w:t>所得稅欄位要再次確認是6%還是18%，如系統</w:t>
                            </w:r>
                            <w:r w:rsidR="00D11A90">
                              <w:rPr>
                                <w:rFonts w:ascii="標楷體" w:eastAsia="標楷體" w:hAnsi="標楷體" w:hint="eastAsia"/>
                              </w:rPr>
                              <w:t>帶</w:t>
                            </w:r>
                            <w:r>
                              <w:rPr>
                                <w:rFonts w:ascii="標楷體" w:eastAsia="標楷體" w:hAnsi="標楷體" w:hint="eastAsia"/>
                              </w:rPr>
                              <w:t>錯，要手動修改。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D934B" id="矩形: 圓角 30" o:spid="_x0000_s1029" style="position:absolute;margin-left:202.2pt;margin-top:12.05pt;width:387.6pt;height:110.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" fillcolor="white [3201]" strokecolor="#70ad47 [3209]" strokeweight="1pt">
                <v:stroke joinstyle="miter"/>
                <v:textbox>
                  <w:txbxContent>
                    <w:p w14:paraId="75854A2A" w14:textId="77777777" w:rsidR="00C71EF3" w:rsidRDefault="00C71EF3" w:rsidP="00C71EF3">
                      <w:pPr>
                        <w:rPr>
                          <w:rFonts w:ascii="標楷體" w:eastAsia="標楷體" w:hAnsi="標楷體"/>
                        </w:rPr>
                      </w:pPr>
                      <w:r>
                        <w:rPr>
                          <w:rFonts w:ascii="標楷體" w:eastAsia="標楷體" w:hAnsi="標楷體" w:hint="eastAsia"/>
                        </w:rPr>
                        <w:t>人事室</w:t>
                      </w:r>
                    </w:p>
                    <w:p w14:paraId="157B2239" w14:textId="77777777" w:rsidR="00C71EF3" w:rsidRDefault="00C71EF3" w:rsidP="00C71EF3">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r w:rsidRPr="004D5B86">
                        <w:rPr>
                          <w:rFonts w:ascii="標楷體" w:eastAsia="標楷體" w:hAnsi="標楷體" w:hint="eastAsia"/>
                        </w:rPr>
                        <w:t>至人事室辦理補充保費抵免(補充保費</w:t>
                      </w:r>
                      <w:proofErr w:type="gramStart"/>
                      <w:r w:rsidRPr="004D5B86">
                        <w:rPr>
                          <w:rFonts w:ascii="標楷體" w:eastAsia="標楷體" w:hAnsi="標楷體" w:hint="eastAsia"/>
                        </w:rPr>
                        <w:t>抵免單</w:t>
                      </w:r>
                      <w:proofErr w:type="gramEnd"/>
                      <w:r w:rsidRPr="004D5B86">
                        <w:rPr>
                          <w:rFonts w:ascii="標楷體" w:eastAsia="標楷體" w:hAnsi="標楷體" w:hint="eastAsia"/>
                        </w:rPr>
                        <w:t>)</w:t>
                      </w:r>
                    </w:p>
                    <w:p w14:paraId="2FDCAD04" w14:textId="221CE5F7" w:rsidR="00C71EF3" w:rsidRDefault="00C71EF3" w:rsidP="00C71EF3">
                      <w:pP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至T.0.06校外人士維護，依據學者護照資料進行確認或更新。</w:t>
                      </w:r>
                    </w:p>
                    <w:p w14:paraId="7CEABA61" w14:textId="13E89FC6" w:rsidR="00C71EF3" w:rsidRDefault="00C71EF3" w:rsidP="00C71EF3">
                      <w:pPr>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至T</w:t>
                      </w:r>
                      <w:r>
                        <w:rPr>
                          <w:rFonts w:ascii="標楷體" w:eastAsia="標楷體" w:hAnsi="標楷體"/>
                        </w:rPr>
                        <w:t>.7.6.06n</w:t>
                      </w:r>
                      <w:r>
                        <w:rPr>
                          <w:rFonts w:ascii="標楷體" w:eastAsia="標楷體" w:hAnsi="標楷體" w:hint="eastAsia"/>
                        </w:rPr>
                        <w:t>付款憑證新增一筆確認學者資料補充保費欄位是0</w:t>
                      </w:r>
                      <w:r w:rsidR="001D7C69">
                        <w:rPr>
                          <w:rFonts w:ascii="標楷體" w:eastAsia="標楷體" w:hAnsi="標楷體" w:hint="eastAsia"/>
                        </w:rPr>
                        <w:t>。</w:t>
                      </w:r>
                    </w:p>
                    <w:p w14:paraId="2CB156CD" w14:textId="1334D8F3" w:rsidR="00C71EF3" w:rsidRPr="00A74917" w:rsidRDefault="00C71EF3" w:rsidP="00A74917">
                      <w:pPr>
                        <w:rPr>
                          <w:rFonts w:ascii="標楷體" w:eastAsia="標楷體" w:hAnsi="標楷體"/>
                        </w:rPr>
                      </w:pPr>
                      <w:r>
                        <w:rPr>
                          <w:rFonts w:ascii="標楷體" w:eastAsia="標楷體" w:hAnsi="標楷體"/>
                        </w:rPr>
                        <w:t>4.</w:t>
                      </w:r>
                      <w:r>
                        <w:rPr>
                          <w:rFonts w:ascii="標楷體" w:eastAsia="標楷體" w:hAnsi="標楷體" w:hint="eastAsia"/>
                        </w:rPr>
                        <w:t>所得稅欄位要再次確認是6%還是18%，如系統</w:t>
                      </w:r>
                      <w:r w:rsidR="00D11A90">
                        <w:rPr>
                          <w:rFonts w:ascii="標楷體" w:eastAsia="標楷體" w:hAnsi="標楷體" w:hint="eastAsia"/>
                        </w:rPr>
                        <w:t>帶</w:t>
                      </w:r>
                      <w:r>
                        <w:rPr>
                          <w:rFonts w:ascii="標楷體" w:eastAsia="標楷體" w:hAnsi="標楷體" w:hint="eastAsia"/>
                        </w:rPr>
                        <w:t>錯，要手動修改。</w:t>
                      </w:r>
                    </w:p>
                  </w:txbxContent>
                </v:textbox>
                <w10:wrap anchorx="page"/>
              </v:roundrect>
            </w:pict>
          </mc:Fallback>
        </mc:AlternateContent>
      </w:r>
      <w:r w:rsidR="001D7C69" w:rsidRPr="009B342A">
        <w:rPr>
          <w:rFonts w:ascii="Times New Roman" w:eastAsia="標楷體" w:hAnsi="Times New Roman" w:cs="Times New Roman"/>
          <w:noProof/>
          <w:szCs w:val="24"/>
        </w:rPr>
        <mc:AlternateContent>
          <mc:Choice Requires="wps">
            <w:drawing>
              <wp:anchor distT="0" distB="0" distL="114300" distR="114300" simplePos="0" relativeHeight="251709440" behindDoc="0" locked="0" layoutInCell="1" allowOverlap="1" wp14:anchorId="195B7137" wp14:editId="38751F23">
                <wp:simplePos x="0" y="0"/>
                <wp:positionH relativeFrom="margin">
                  <wp:posOffset>-965835</wp:posOffset>
                </wp:positionH>
                <wp:positionV relativeFrom="paragraph">
                  <wp:posOffset>137795</wp:posOffset>
                </wp:positionV>
                <wp:extent cx="2400300" cy="1409700"/>
                <wp:effectExtent l="0" t="0" r="19050" b="19050"/>
                <wp:wrapNone/>
                <wp:docPr id="31" name="矩形: 圓角 31"/>
                <wp:cNvGraphicFramePr/>
                <a:graphic xmlns:a="http://schemas.openxmlformats.org/drawingml/2006/main">
                  <a:graphicData uri="http://schemas.microsoft.com/office/word/2010/wordprocessingShape">
                    <wps:wsp>
                      <wps:cNvSpPr/>
                      <wps:spPr>
                        <a:xfrm>
                          <a:off x="0" y="0"/>
                          <a:ext cx="2400300" cy="1409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B68FC0"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會計室</w:t>
                            </w:r>
                          </w:p>
                          <w:p w14:paraId="7EB58CF7" w14:textId="63122CB0" w:rsidR="00C71EF3" w:rsidRPr="004D5B86" w:rsidRDefault="00C71EF3" w:rsidP="00C71EF3">
                            <w:pPr>
                              <w:snapToGrid w:val="0"/>
                              <w:spacing w:line="276" w:lineRule="auto"/>
                              <w:rPr>
                                <w:rFonts w:eastAsia="標楷體"/>
                              </w:rPr>
                            </w:pPr>
                            <w:r w:rsidRPr="004D5B86">
                              <w:rPr>
                                <w:rFonts w:ascii="標楷體" w:eastAsia="標楷體" w:hAnsi="標楷體" w:hint="eastAsia"/>
                              </w:rPr>
                              <w:t>至會計室列印單據繳交所得稅(校外人士簽收領據、學者護照影本、課程資訊 (含學者姓名+蒞</w:t>
                            </w:r>
                            <w:r w:rsidRPr="004D5B86">
                              <w:rPr>
                                <w:rFonts w:eastAsia="標楷體" w:hint="eastAsia"/>
                              </w:rPr>
                              <w:t>校</w:t>
                            </w:r>
                            <w:proofErr w:type="gramStart"/>
                            <w:r w:rsidRPr="004D5B86">
                              <w:rPr>
                                <w:rFonts w:eastAsia="標楷體" w:hint="eastAsia"/>
                              </w:rPr>
                              <w:t>期間</w:t>
                            </w:r>
                            <w:r w:rsidRPr="004D5B86">
                              <w:rPr>
                                <w:rFonts w:eastAsia="標楷體" w:hint="eastAsia"/>
                              </w:rPr>
                              <w:t>)</w:t>
                            </w:r>
                            <w:proofErr w:type="gramEnd"/>
                            <w:r w:rsidRPr="004D5B86">
                              <w:rPr>
                                <w:rFonts w:eastAsia="標楷體" w:hint="eastAsia"/>
                              </w:rPr>
                              <w:t>、稅金</w:t>
                            </w:r>
                            <w:r w:rsidRPr="004D5B86">
                              <w:rPr>
                                <w:rFonts w:eastAsia="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B7137" id="矩形: 圓角 31" o:spid="_x0000_s1030" style="position:absolute;margin-left:-76.05pt;margin-top:10.85pt;width:189pt;height:11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" fillcolor="white [3201]" strokecolor="#70ad47 [3209]" strokeweight="1pt">
                <v:stroke joinstyle="miter"/>
                <v:textbox>
                  <w:txbxContent>
                    <w:p w14:paraId="28B68FC0"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會計室</w:t>
                      </w:r>
                    </w:p>
                    <w:p w14:paraId="7EB58CF7" w14:textId="63122CB0" w:rsidR="00C71EF3" w:rsidRPr="004D5B86" w:rsidRDefault="00C71EF3" w:rsidP="00C71EF3">
                      <w:pPr>
                        <w:snapToGrid w:val="0"/>
                        <w:spacing w:line="276" w:lineRule="auto"/>
                        <w:rPr>
                          <w:rFonts w:eastAsia="標楷體"/>
                        </w:rPr>
                      </w:pPr>
                      <w:r w:rsidRPr="004D5B86">
                        <w:rPr>
                          <w:rFonts w:ascii="標楷體" w:eastAsia="標楷體" w:hAnsi="標楷體" w:hint="eastAsia"/>
                        </w:rPr>
                        <w:t>至會計室列印單據繳交所得稅(校外人士簽收領據、學者護照影本、課程資訊 (含學者姓名+蒞</w:t>
                      </w:r>
                      <w:r w:rsidRPr="004D5B86">
                        <w:rPr>
                          <w:rFonts w:eastAsia="標楷體" w:hint="eastAsia"/>
                        </w:rPr>
                        <w:t>校</w:t>
                      </w:r>
                      <w:proofErr w:type="gramStart"/>
                      <w:r w:rsidRPr="004D5B86">
                        <w:rPr>
                          <w:rFonts w:eastAsia="標楷體" w:hint="eastAsia"/>
                        </w:rPr>
                        <w:t>期間</w:t>
                      </w:r>
                      <w:r w:rsidRPr="004D5B86">
                        <w:rPr>
                          <w:rFonts w:eastAsia="標楷體" w:hint="eastAsia"/>
                        </w:rPr>
                        <w:t>)</w:t>
                      </w:r>
                      <w:proofErr w:type="gramEnd"/>
                      <w:r w:rsidRPr="004D5B86">
                        <w:rPr>
                          <w:rFonts w:eastAsia="標楷體" w:hint="eastAsia"/>
                        </w:rPr>
                        <w:t>、稅金</w:t>
                      </w:r>
                      <w:r w:rsidRPr="004D5B86">
                        <w:rPr>
                          <w:rFonts w:eastAsia="標楷體" w:hint="eastAsia"/>
                        </w:rPr>
                        <w:t>)</w:t>
                      </w:r>
                    </w:p>
                  </w:txbxContent>
                </v:textbox>
                <w10:wrap anchorx="margin"/>
              </v:roundrect>
            </w:pict>
          </mc:Fallback>
        </mc:AlternateContent>
      </w:r>
    </w:p>
    <w:p w14:paraId="126083AE" w14:textId="3B35389A" w:rsidR="00C71EF3" w:rsidRPr="009B342A" w:rsidRDefault="00C71EF3">
      <w:pPr>
        <w:rPr>
          <w:rFonts w:ascii="Times New Roman" w:eastAsia="標楷體" w:hAnsi="Times New Roman" w:cs="Times New Roman"/>
          <w:szCs w:val="24"/>
        </w:rPr>
      </w:pPr>
    </w:p>
    <w:p w14:paraId="26836A93" w14:textId="1F8B398A" w:rsidR="00C71EF3" w:rsidRPr="009B342A" w:rsidRDefault="00C71EF3">
      <w:pPr>
        <w:rPr>
          <w:rFonts w:ascii="Times New Roman" w:eastAsia="標楷體" w:hAnsi="Times New Roman" w:cs="Times New Roman"/>
          <w:szCs w:val="24"/>
        </w:rPr>
      </w:pPr>
    </w:p>
    <w:p w14:paraId="7AAF692D" w14:textId="49C65335" w:rsidR="00C71EF3" w:rsidRPr="009B342A" w:rsidRDefault="00C71EF3">
      <w:pPr>
        <w:rPr>
          <w:rFonts w:ascii="Times New Roman" w:eastAsia="標楷體" w:hAnsi="Times New Roman" w:cs="Times New Roman"/>
          <w:szCs w:val="24"/>
        </w:rPr>
      </w:pPr>
    </w:p>
    <w:p w14:paraId="0C30596B" w14:textId="4265920A" w:rsidR="00C71EF3" w:rsidRPr="009B342A" w:rsidRDefault="00C71EF3">
      <w:pPr>
        <w:rPr>
          <w:rFonts w:ascii="Times New Roman" w:eastAsia="標楷體" w:hAnsi="Times New Roman" w:cs="Times New Roman"/>
          <w:szCs w:val="24"/>
        </w:rPr>
      </w:pPr>
    </w:p>
    <w:p w14:paraId="65875932" w14:textId="360D4DDF" w:rsidR="00C71EF3" w:rsidRPr="009B342A" w:rsidRDefault="00C71EF3">
      <w:pPr>
        <w:rPr>
          <w:rFonts w:ascii="Times New Roman" w:eastAsia="標楷體" w:hAnsi="Times New Roman" w:cs="Times New Roman"/>
          <w:szCs w:val="24"/>
        </w:rPr>
      </w:pPr>
    </w:p>
    <w:p w14:paraId="069C75F0" w14:textId="11A03A76" w:rsidR="00C71EF3"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28896" behindDoc="0" locked="0" layoutInCell="1" allowOverlap="1" wp14:anchorId="5B2688CF" wp14:editId="0F81CC8F">
                <wp:simplePos x="0" y="0"/>
                <wp:positionH relativeFrom="column">
                  <wp:posOffset>253365</wp:posOffset>
                </wp:positionH>
                <wp:positionV relativeFrom="paragraph">
                  <wp:posOffset>130175</wp:posOffset>
                </wp:positionV>
                <wp:extent cx="0" cy="213360"/>
                <wp:effectExtent l="76200" t="0" r="57150" b="53340"/>
                <wp:wrapNone/>
                <wp:docPr id="4" name="直線單箭頭接點 4"/>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21C43" id="直線單箭頭接點 4" o:spid="_x0000_s1026" type="#_x0000_t32" style="position:absolute;margin-left:19.95pt;margin-top:10.25pt;width:0;height:16.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" strokecolor="#4472c4 [3204]" strokeweight=".5pt">
                <v:stroke endarrow="block" joinstyle="miter"/>
              </v:shape>
            </w:pict>
          </mc:Fallback>
        </mc:AlternateContent>
      </w:r>
      <w:r w:rsidRPr="009B342A">
        <w:rPr>
          <w:rFonts w:ascii="Times New Roman" w:eastAsia="標楷體" w:hAnsi="Times New Roman" w:cs="Times New Roman"/>
          <w:noProof/>
          <w:szCs w:val="24"/>
        </w:rPr>
        <mc:AlternateContent>
          <mc:Choice Requires="wps">
            <w:drawing>
              <wp:anchor distT="0" distB="0" distL="114300" distR="114300" simplePos="0" relativeHeight="251726848" behindDoc="0" locked="0" layoutInCell="1" allowOverlap="1" wp14:anchorId="475DDACF" wp14:editId="30482EF0">
                <wp:simplePos x="0" y="0"/>
                <wp:positionH relativeFrom="column">
                  <wp:posOffset>3895725</wp:posOffset>
                </wp:positionH>
                <wp:positionV relativeFrom="paragraph">
                  <wp:posOffset>84455</wp:posOffset>
                </wp:positionV>
                <wp:extent cx="0" cy="213360"/>
                <wp:effectExtent l="76200" t="0" r="57150" b="53340"/>
                <wp:wrapNone/>
                <wp:docPr id="3" name="直線單箭頭接點 3"/>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004AF" id="直線單箭頭接點 3" o:spid="_x0000_s1026" type="#_x0000_t32" style="position:absolute;margin-left:306.75pt;margin-top:6.65pt;width:0;height:16.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" strokecolor="#4472c4 [3204]" strokeweight=".5pt">
                <v:stroke endarrow="block" joinstyle="miter"/>
              </v:shape>
            </w:pict>
          </mc:Fallback>
        </mc:AlternateContent>
      </w:r>
      <w:r w:rsidR="001D7C69" w:rsidRPr="009B342A">
        <w:rPr>
          <w:rFonts w:ascii="Times New Roman" w:eastAsia="標楷體" w:hAnsi="Times New Roman" w:cs="Times New Roman"/>
          <w:noProof/>
          <w:szCs w:val="24"/>
        </w:rPr>
        <mc:AlternateContent>
          <mc:Choice Requires="wps">
            <w:drawing>
              <wp:anchor distT="0" distB="0" distL="114300" distR="114300" simplePos="0" relativeHeight="251693056" behindDoc="0" locked="0" layoutInCell="1" allowOverlap="1" wp14:anchorId="2E667E2B" wp14:editId="549A79AF">
                <wp:simplePos x="0" y="0"/>
                <wp:positionH relativeFrom="margin">
                  <wp:posOffset>-455295</wp:posOffset>
                </wp:positionH>
                <wp:positionV relativeFrom="paragraph">
                  <wp:posOffset>244475</wp:posOffset>
                </wp:positionV>
                <wp:extent cx="6477000" cy="2727960"/>
                <wp:effectExtent l="0" t="0" r="19050" b="15240"/>
                <wp:wrapNone/>
                <wp:docPr id="21" name="矩形: 圓角 21"/>
                <wp:cNvGraphicFramePr/>
                <a:graphic xmlns:a="http://schemas.openxmlformats.org/drawingml/2006/main">
                  <a:graphicData uri="http://schemas.microsoft.com/office/word/2010/wordprocessingShape">
                    <wps:wsp>
                      <wps:cNvSpPr/>
                      <wps:spPr>
                        <a:xfrm>
                          <a:off x="0" y="0"/>
                          <a:ext cx="6477000" cy="27279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1B325D" w14:textId="77777777" w:rsidR="00885A08" w:rsidRPr="004D5B86" w:rsidRDefault="00885A08" w:rsidP="00885A08">
                            <w:pPr>
                              <w:rPr>
                                <w:rFonts w:ascii="標楷體" w:eastAsia="標楷體" w:hAnsi="標楷體"/>
                              </w:rPr>
                            </w:pPr>
                            <w:r w:rsidRPr="004D5B86">
                              <w:rPr>
                                <w:rFonts w:ascii="標楷體" w:eastAsia="標楷體" w:hAnsi="標楷體" w:hint="eastAsia"/>
                              </w:rPr>
                              <w:t>活動結</w:t>
                            </w:r>
                            <w:r>
                              <w:rPr>
                                <w:rFonts w:ascii="標楷體" w:eastAsia="標楷體" w:hAnsi="標楷體" w:hint="eastAsia"/>
                              </w:rPr>
                              <w:t>束兩周內核銷</w:t>
                            </w:r>
                            <w:r w:rsidRPr="004D5B86">
                              <w:rPr>
                                <w:rFonts w:ascii="標楷體" w:eastAsia="標楷體" w:hAnsi="標楷體" w:hint="eastAsia"/>
                              </w:rPr>
                              <w:t>(建議</w:t>
                            </w:r>
                            <w:r>
                              <w:rPr>
                                <w:rFonts w:ascii="標楷體" w:eastAsia="標楷體" w:hAnsi="標楷體" w:hint="eastAsia"/>
                              </w:rPr>
                              <w:t>盡速完成</w:t>
                            </w:r>
                            <w:r w:rsidRPr="004D5B86">
                              <w:rPr>
                                <w:rFonts w:ascii="標楷體" w:eastAsia="標楷體" w:hAnsi="標楷體" w:hint="eastAsia"/>
                              </w:rPr>
                              <w:t>)</w:t>
                            </w:r>
                            <w:r w:rsidRPr="004D5B86">
                              <w:rPr>
                                <w:rFonts w:ascii="標楷體" w:eastAsia="標楷體" w:hAnsi="標楷體"/>
                              </w:rPr>
                              <w:t xml:space="preserve">: </w:t>
                            </w:r>
                          </w:p>
                          <w:p w14:paraId="3867D0DC" w14:textId="4066879D" w:rsidR="00885A08" w:rsidRPr="00A74917" w:rsidRDefault="00885A08" w:rsidP="00885A08">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proofErr w:type="gramStart"/>
                            <w:r>
                              <w:rPr>
                                <w:rFonts w:ascii="標楷體" w:eastAsia="標楷體" w:hAnsi="標楷體" w:hint="eastAsia"/>
                              </w:rPr>
                              <w:t>日支費</w:t>
                            </w:r>
                            <w:proofErr w:type="gramEnd"/>
                            <w:r>
                              <w:rPr>
                                <w:rFonts w:ascii="標楷體" w:eastAsia="標楷體" w:hAnsi="標楷體" w:hint="eastAsia"/>
                              </w:rPr>
                              <w:t>/鐘點費、海報印刷等活動當天費用</w:t>
                            </w:r>
                            <w:r w:rsidR="008C4F27">
                              <w:rPr>
                                <w:rFonts w:ascii="標楷體" w:eastAsia="標楷體" w:hAnsi="標楷體" w:hint="eastAsia"/>
                              </w:rPr>
                              <w:t>(</w:t>
                            </w:r>
                            <w:r w:rsidR="00A74917">
                              <w:rPr>
                                <w:rFonts w:ascii="標楷體" w:eastAsia="標楷體" w:hAnsi="標楷體" w:hint="eastAsia"/>
                              </w:rPr>
                              <w:t>需附</w:t>
                            </w:r>
                            <w:r w:rsidR="00A74917" w:rsidRPr="00A74917">
                              <w:rPr>
                                <w:rFonts w:ascii="Times New Roman" w:eastAsia="標楷體" w:hAnsi="Times New Roman" w:cs="Times New Roman"/>
                                <w:szCs w:val="24"/>
                              </w:rPr>
                              <w:t>學者護照影本、免扣取補充保費申請</w:t>
                            </w:r>
                            <w:proofErr w:type="gramStart"/>
                            <w:r w:rsidR="00A74917" w:rsidRPr="00A74917">
                              <w:rPr>
                                <w:rFonts w:ascii="Times New Roman" w:eastAsia="標楷體" w:hAnsi="Times New Roman" w:cs="Times New Roman"/>
                                <w:szCs w:val="24"/>
                              </w:rPr>
                              <w:t>異動暨聲明</w:t>
                            </w:r>
                            <w:proofErr w:type="gramEnd"/>
                            <w:r w:rsidR="00A74917" w:rsidRPr="00A74917">
                              <w:rPr>
                                <w:rFonts w:ascii="Times New Roman" w:eastAsia="標楷體" w:hAnsi="Times New Roman" w:cs="Times New Roman"/>
                                <w:szCs w:val="24"/>
                              </w:rPr>
                              <w:t>書</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資料需</w:t>
                            </w:r>
                            <w:proofErr w:type="gramStart"/>
                            <w:r w:rsidR="00A74917" w:rsidRPr="00A74917">
                              <w:rPr>
                                <w:rFonts w:ascii="Times New Roman" w:eastAsia="標楷體" w:hAnsi="Times New Roman" w:cs="Times New Roman"/>
                                <w:szCs w:val="24"/>
                              </w:rPr>
                              <w:t>填妥且有</w:t>
                            </w:r>
                            <w:proofErr w:type="gramEnd"/>
                            <w:r w:rsidR="00A74917" w:rsidRPr="00A74917">
                              <w:rPr>
                                <w:rFonts w:ascii="Times New Roman" w:eastAsia="標楷體" w:hAnsi="Times New Roman" w:cs="Times New Roman"/>
                                <w:szCs w:val="24"/>
                              </w:rPr>
                              <w:t>學者簽名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、校外人士簽收</w:t>
                            </w:r>
                            <w:proofErr w:type="gramStart"/>
                            <w:r w:rsidR="00A74917">
                              <w:rPr>
                                <w:rFonts w:ascii="Times New Roman" w:eastAsia="標楷體" w:hAnsi="Times New Roman" w:cs="Times New Roman" w:hint="eastAsia"/>
                                <w:szCs w:val="24"/>
                              </w:rPr>
                              <w:t>領</w:t>
                            </w:r>
                            <w:r w:rsidR="00A74917" w:rsidRPr="00A74917">
                              <w:rPr>
                                <w:rFonts w:ascii="Times New Roman" w:eastAsia="標楷體" w:hAnsi="Times New Roman" w:cs="Times New Roman"/>
                                <w:szCs w:val="24"/>
                              </w:rPr>
                              <w:t>據</w:t>
                            </w:r>
                            <w:r w:rsidR="00A74917">
                              <w:rPr>
                                <w:rFonts w:ascii="Times New Roman" w:eastAsia="標楷體" w:hAnsi="Times New Roman" w:cs="Times New Roman" w:hint="eastAsia"/>
                                <w:szCs w:val="24"/>
                              </w:rPr>
                              <w:t>需附</w:t>
                            </w:r>
                            <w:proofErr w:type="gramEnd"/>
                            <w:r w:rsidR="00A74917">
                              <w:rPr>
                                <w:rFonts w:ascii="Times New Roman" w:eastAsia="標楷體" w:hAnsi="Times New Roman" w:cs="Times New Roman" w:hint="eastAsia"/>
                                <w:szCs w:val="24"/>
                              </w:rPr>
                              <w:t>正本</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資料需</w:t>
                            </w:r>
                            <w:proofErr w:type="gramStart"/>
                            <w:r w:rsidR="00A74917" w:rsidRPr="00A74917">
                              <w:rPr>
                                <w:rFonts w:ascii="Times New Roman" w:eastAsia="標楷體" w:hAnsi="Times New Roman" w:cs="Times New Roman"/>
                                <w:szCs w:val="24"/>
                              </w:rPr>
                              <w:t>填妥且有</w:t>
                            </w:r>
                            <w:proofErr w:type="gramEnd"/>
                            <w:r w:rsidR="00A74917" w:rsidRPr="00A74917">
                              <w:rPr>
                                <w:rFonts w:ascii="Times New Roman" w:eastAsia="標楷體" w:hAnsi="Times New Roman" w:cs="Times New Roman"/>
                                <w:szCs w:val="24"/>
                              </w:rPr>
                              <w:t>學者簽名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、代扣所得稅額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現金</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、及</w:t>
                            </w:r>
                            <w:r w:rsidR="00A74917">
                              <w:rPr>
                                <w:rFonts w:ascii="Times New Roman" w:eastAsia="標楷體" w:hAnsi="Times New Roman" w:cs="Times New Roman" w:hint="eastAsia"/>
                                <w:szCs w:val="24"/>
                              </w:rPr>
                              <w:t>已決行</w:t>
                            </w:r>
                            <w:r w:rsidR="00A74917" w:rsidRPr="00A74917">
                              <w:rPr>
                                <w:rFonts w:ascii="Times New Roman" w:eastAsia="標楷體" w:hAnsi="Times New Roman" w:cs="Times New Roman"/>
                                <w:szCs w:val="24"/>
                              </w:rPr>
                              <w:t>申請表。</w:t>
                            </w:r>
                            <w:r w:rsidR="008C4F27">
                              <w:rPr>
                                <w:rFonts w:ascii="標楷體" w:eastAsia="標楷體" w:hAnsi="標楷體" w:hint="eastAsia"/>
                              </w:rPr>
                              <w:t>)</w:t>
                            </w:r>
                          </w:p>
                          <w:p w14:paraId="43C6D7F2" w14:textId="136CFCEB" w:rsidR="00C71EF3" w:rsidRDefault="00885A08" w:rsidP="00885A08">
                            <w:pPr>
                              <w:snapToGrid w:val="0"/>
                              <w:spacing w:line="276" w:lineRule="auto"/>
                              <w:rPr>
                                <w:rFonts w:ascii="標楷體" w:eastAsia="標楷體" w:hAnsi="標楷體"/>
                              </w:rPr>
                            </w:pPr>
                            <w:r>
                              <w:rPr>
                                <w:rFonts w:ascii="標楷體" w:eastAsia="標楷體" w:hAnsi="標楷體"/>
                              </w:rPr>
                              <w:t>2.</w:t>
                            </w:r>
                            <w:r>
                              <w:rPr>
                                <w:rFonts w:ascii="標楷體" w:eastAsia="標楷體" w:hAnsi="標楷體" w:hint="eastAsia"/>
                              </w:rPr>
                              <w:t>取得回程交通單據後，交通費核銷</w:t>
                            </w:r>
                            <w:r w:rsidR="00C71EF3">
                              <w:rPr>
                                <w:rFonts w:ascii="標楷體" w:eastAsia="標楷體" w:hAnsi="標楷體" w:hint="eastAsia"/>
                              </w:rPr>
                              <w:t>。</w:t>
                            </w:r>
                          </w:p>
                          <w:p w14:paraId="75A9503B" w14:textId="1388D314" w:rsidR="00C71EF3" w:rsidRPr="008C4F27" w:rsidRDefault="00C71EF3" w:rsidP="008C4F27">
                            <w:pPr>
                              <w:rPr>
                                <w:rFonts w:ascii="標楷體" w:eastAsia="標楷體" w:hAnsi="標楷體"/>
                              </w:rPr>
                            </w:pPr>
                            <w:r>
                              <w:rPr>
                                <w:rFonts w:ascii="標楷體" w:eastAsia="標楷體" w:hAnsi="標楷體" w:hint="eastAsia"/>
                              </w:rPr>
                              <w:t>*機票核銷注意</w:t>
                            </w:r>
                            <w:r w:rsidR="008C4F27">
                              <w:rPr>
                                <w:rFonts w:ascii="標楷體" w:eastAsia="標楷體" w:hAnsi="標楷體" w:hint="eastAsia"/>
                              </w:rPr>
                              <w:t>(機票核銷請採用簽收</w:t>
                            </w:r>
                            <w:proofErr w:type="gramStart"/>
                            <w:r w:rsidR="008C4F27">
                              <w:rPr>
                                <w:rFonts w:ascii="標楷體" w:eastAsia="標楷體" w:hAnsi="標楷體" w:hint="eastAsia"/>
                              </w:rPr>
                              <w:t>領據影本</w:t>
                            </w:r>
                            <w:proofErr w:type="gramEnd"/>
                            <w:r w:rsidR="008C4F27">
                              <w:rPr>
                                <w:rFonts w:ascii="標楷體" w:eastAsia="標楷體" w:hAnsi="標楷體" w:hint="eastAsia"/>
                              </w:rPr>
                              <w:t>)</w:t>
                            </w:r>
                          </w:p>
                          <w:p w14:paraId="5C6BA3F2" w14:textId="7B77EF20" w:rsidR="00C71EF3" w:rsidRPr="00C71EF3" w:rsidRDefault="00C71EF3" w:rsidP="00885A08">
                            <w:pPr>
                              <w:snapToGrid w:val="0"/>
                              <w:spacing w:line="276" w:lineRule="auto"/>
                              <w:rPr>
                                <w:rFonts w:ascii="標楷體" w:eastAsia="標楷體" w:hAnsi="標楷體"/>
                              </w:rPr>
                            </w:pPr>
                            <w:r>
                              <w:rPr>
                                <w:rFonts w:ascii="標楷體" w:eastAsia="標楷體" w:hAnsi="標楷體" w:hint="eastAsia"/>
                              </w:rPr>
                              <w:t>(</w:t>
                            </w:r>
                            <w:r>
                              <w:rPr>
                                <w:rFonts w:ascii="標楷體" w:eastAsia="標楷體" w:hAnsi="標楷體"/>
                              </w:rPr>
                              <w:t>1)</w:t>
                            </w:r>
                            <w:r w:rsidRPr="000F7C63">
                              <w:rPr>
                                <w:rFonts w:eastAsia="標楷體" w:hint="eastAsia"/>
                              </w:rPr>
                              <w:t>機票金額計算匯率請依據台銀網頁查詢</w:t>
                            </w:r>
                            <w:r w:rsidRPr="008C4F27">
                              <w:rPr>
                                <w:rFonts w:eastAsia="標楷體" w:hint="eastAsia"/>
                                <w:b/>
                                <w:color w:val="FF0000"/>
                                <w:u w:val="single"/>
                              </w:rPr>
                              <w:t>實際機票購買日期</w:t>
                            </w:r>
                            <w:r>
                              <w:rPr>
                                <w:rFonts w:eastAsia="標楷體" w:hint="eastAsia"/>
                                <w:color w:val="FF0000"/>
                              </w:rPr>
                              <w:t>之</w:t>
                            </w:r>
                            <w:r w:rsidRPr="00262414">
                              <w:rPr>
                                <w:rFonts w:eastAsia="標楷體" w:hint="eastAsia"/>
                                <w:color w:val="FF0000"/>
                              </w:rPr>
                              <w:t>即期賣出匯率</w:t>
                            </w:r>
                          </w:p>
                          <w:p w14:paraId="01C44ECF" w14:textId="03165D6B" w:rsidR="00885A08" w:rsidRDefault="00C71EF3" w:rsidP="00885A08">
                            <w:pPr>
                              <w:snapToGrid w:val="0"/>
                              <w:spacing w:line="276" w:lineRule="auto"/>
                              <w:rPr>
                                <w:rFonts w:ascii="標楷體" w:eastAsia="標楷體" w:hAnsi="標楷體"/>
                              </w:rPr>
                            </w:pPr>
                            <w:r>
                              <w:rPr>
                                <w:rFonts w:ascii="標楷體" w:eastAsia="標楷體" w:hAnsi="標楷體" w:hint="eastAsia"/>
                              </w:rPr>
                              <w:t>(</w:t>
                            </w:r>
                            <w:r>
                              <w:rPr>
                                <w:rFonts w:ascii="標楷體" w:eastAsia="標楷體" w:hAnsi="標楷體"/>
                              </w:rPr>
                              <w:t>2)</w:t>
                            </w:r>
                            <w:proofErr w:type="gramStart"/>
                            <w:r w:rsidR="00885A08">
                              <w:rPr>
                                <w:rFonts w:ascii="標楷體" w:eastAsia="標楷體" w:hAnsi="標楷體" w:hint="eastAsia"/>
                              </w:rPr>
                              <w:t>採</w:t>
                            </w:r>
                            <w:proofErr w:type="gramEnd"/>
                            <w:r w:rsidR="00885A08">
                              <w:rPr>
                                <w:rFonts w:ascii="標楷體" w:eastAsia="標楷體" w:hAnsi="標楷體" w:hint="eastAsia"/>
                              </w:rPr>
                              <w:t>事後</w:t>
                            </w:r>
                            <w:proofErr w:type="gramStart"/>
                            <w:r w:rsidR="00885A08">
                              <w:rPr>
                                <w:rFonts w:ascii="標楷體" w:eastAsia="標楷體" w:hAnsi="標楷體" w:hint="eastAsia"/>
                              </w:rPr>
                              <w:t>匯</w:t>
                            </w:r>
                            <w:proofErr w:type="gramEnd"/>
                            <w:r w:rsidR="00885A08">
                              <w:rPr>
                                <w:rFonts w:ascii="標楷體" w:eastAsia="標楷體" w:hAnsi="標楷體" w:hint="eastAsia"/>
                              </w:rPr>
                              <w:t>國外，代墊人要寫彰化銀行東高雄分行)</w:t>
                            </w:r>
                          </w:p>
                          <w:p w14:paraId="0C0A795D" w14:textId="350B6BC2" w:rsidR="008C4F27" w:rsidRPr="00EC51D1" w:rsidRDefault="008C4F27" w:rsidP="00885A08">
                            <w:pPr>
                              <w:snapToGrid w:val="0"/>
                              <w:spacing w:line="276" w:lineRule="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所有核銷皆須附上活動申請表(已決行)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67E2B" id="矩形: 圓角 21" o:spid="_x0000_s1031" style="position:absolute;margin-left:-35.85pt;margin-top:19.25pt;width:510pt;height:214.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" fillcolor="white [3201]" strokecolor="#70ad47 [3209]" strokeweight="1pt">
                <v:stroke joinstyle="miter"/>
                <v:textbox>
                  <w:txbxContent>
                    <w:p w14:paraId="121B325D" w14:textId="77777777" w:rsidR="00885A08" w:rsidRPr="004D5B86" w:rsidRDefault="00885A08" w:rsidP="00885A08">
                      <w:pPr>
                        <w:rPr>
                          <w:rFonts w:ascii="標楷體" w:eastAsia="標楷體" w:hAnsi="標楷體"/>
                        </w:rPr>
                      </w:pPr>
                      <w:r w:rsidRPr="004D5B86">
                        <w:rPr>
                          <w:rFonts w:ascii="標楷體" w:eastAsia="標楷體" w:hAnsi="標楷體" w:hint="eastAsia"/>
                        </w:rPr>
                        <w:t>活動結</w:t>
                      </w:r>
                      <w:r>
                        <w:rPr>
                          <w:rFonts w:ascii="標楷體" w:eastAsia="標楷體" w:hAnsi="標楷體" w:hint="eastAsia"/>
                        </w:rPr>
                        <w:t>束兩周內核銷</w:t>
                      </w:r>
                      <w:r w:rsidRPr="004D5B86">
                        <w:rPr>
                          <w:rFonts w:ascii="標楷體" w:eastAsia="標楷體" w:hAnsi="標楷體" w:hint="eastAsia"/>
                        </w:rPr>
                        <w:t>(建議</w:t>
                      </w:r>
                      <w:r>
                        <w:rPr>
                          <w:rFonts w:ascii="標楷體" w:eastAsia="標楷體" w:hAnsi="標楷體" w:hint="eastAsia"/>
                        </w:rPr>
                        <w:t>盡速完成</w:t>
                      </w:r>
                      <w:r w:rsidRPr="004D5B86">
                        <w:rPr>
                          <w:rFonts w:ascii="標楷體" w:eastAsia="標楷體" w:hAnsi="標楷體" w:hint="eastAsia"/>
                        </w:rPr>
                        <w:t>)</w:t>
                      </w:r>
                      <w:r w:rsidRPr="004D5B86">
                        <w:rPr>
                          <w:rFonts w:ascii="標楷體" w:eastAsia="標楷體" w:hAnsi="標楷體"/>
                        </w:rPr>
                        <w:t xml:space="preserve">: </w:t>
                      </w:r>
                    </w:p>
                    <w:p w14:paraId="3867D0DC" w14:textId="4066879D" w:rsidR="00885A08" w:rsidRPr="00A74917" w:rsidRDefault="00885A08" w:rsidP="00885A08">
                      <w:pPr>
                        <w:rPr>
                          <w:rFonts w:ascii="標楷體" w:eastAsia="標楷體" w:hAnsi="標楷體"/>
                        </w:rPr>
                      </w:pPr>
                      <w:r w:rsidRPr="004D5B86">
                        <w:rPr>
                          <w:rFonts w:ascii="標楷體" w:eastAsia="標楷體" w:hAnsi="標楷體" w:hint="eastAsia"/>
                        </w:rPr>
                        <w:t>1</w:t>
                      </w:r>
                      <w:r w:rsidRPr="004D5B86">
                        <w:rPr>
                          <w:rFonts w:ascii="標楷體" w:eastAsia="標楷體" w:hAnsi="標楷體"/>
                        </w:rPr>
                        <w:t>.</w:t>
                      </w:r>
                      <w:proofErr w:type="gramStart"/>
                      <w:r>
                        <w:rPr>
                          <w:rFonts w:ascii="標楷體" w:eastAsia="標楷體" w:hAnsi="標楷體" w:hint="eastAsia"/>
                        </w:rPr>
                        <w:t>日支費</w:t>
                      </w:r>
                      <w:proofErr w:type="gramEnd"/>
                      <w:r>
                        <w:rPr>
                          <w:rFonts w:ascii="標楷體" w:eastAsia="標楷體" w:hAnsi="標楷體" w:hint="eastAsia"/>
                        </w:rPr>
                        <w:t>/鐘點費、海報印刷等活動當天費用</w:t>
                      </w:r>
                      <w:r w:rsidR="008C4F27">
                        <w:rPr>
                          <w:rFonts w:ascii="標楷體" w:eastAsia="標楷體" w:hAnsi="標楷體" w:hint="eastAsia"/>
                        </w:rPr>
                        <w:t>(</w:t>
                      </w:r>
                      <w:r w:rsidR="00A74917">
                        <w:rPr>
                          <w:rFonts w:ascii="標楷體" w:eastAsia="標楷體" w:hAnsi="標楷體" w:hint="eastAsia"/>
                        </w:rPr>
                        <w:t>需附</w:t>
                      </w:r>
                      <w:r w:rsidR="00A74917" w:rsidRPr="00A74917">
                        <w:rPr>
                          <w:rFonts w:ascii="Times New Roman" w:eastAsia="標楷體" w:hAnsi="Times New Roman" w:cs="Times New Roman"/>
                          <w:szCs w:val="24"/>
                        </w:rPr>
                        <w:t>學者護照影本、免扣取補充保費申請</w:t>
                      </w:r>
                      <w:proofErr w:type="gramStart"/>
                      <w:r w:rsidR="00A74917" w:rsidRPr="00A74917">
                        <w:rPr>
                          <w:rFonts w:ascii="Times New Roman" w:eastAsia="標楷體" w:hAnsi="Times New Roman" w:cs="Times New Roman"/>
                          <w:szCs w:val="24"/>
                        </w:rPr>
                        <w:t>異動暨聲明</w:t>
                      </w:r>
                      <w:proofErr w:type="gramEnd"/>
                      <w:r w:rsidR="00A74917" w:rsidRPr="00A74917">
                        <w:rPr>
                          <w:rFonts w:ascii="Times New Roman" w:eastAsia="標楷體" w:hAnsi="Times New Roman" w:cs="Times New Roman"/>
                          <w:szCs w:val="24"/>
                        </w:rPr>
                        <w:t>書</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資料需</w:t>
                      </w:r>
                      <w:proofErr w:type="gramStart"/>
                      <w:r w:rsidR="00A74917" w:rsidRPr="00A74917">
                        <w:rPr>
                          <w:rFonts w:ascii="Times New Roman" w:eastAsia="標楷體" w:hAnsi="Times New Roman" w:cs="Times New Roman"/>
                          <w:szCs w:val="24"/>
                        </w:rPr>
                        <w:t>填妥且有</w:t>
                      </w:r>
                      <w:proofErr w:type="gramEnd"/>
                      <w:r w:rsidR="00A74917" w:rsidRPr="00A74917">
                        <w:rPr>
                          <w:rFonts w:ascii="Times New Roman" w:eastAsia="標楷體" w:hAnsi="Times New Roman" w:cs="Times New Roman"/>
                          <w:szCs w:val="24"/>
                        </w:rPr>
                        <w:t>學者簽名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、校外人士簽收</w:t>
                      </w:r>
                      <w:proofErr w:type="gramStart"/>
                      <w:r w:rsidR="00A74917">
                        <w:rPr>
                          <w:rFonts w:ascii="Times New Roman" w:eastAsia="標楷體" w:hAnsi="Times New Roman" w:cs="Times New Roman" w:hint="eastAsia"/>
                          <w:szCs w:val="24"/>
                        </w:rPr>
                        <w:t>領</w:t>
                      </w:r>
                      <w:r w:rsidR="00A74917" w:rsidRPr="00A74917">
                        <w:rPr>
                          <w:rFonts w:ascii="Times New Roman" w:eastAsia="標楷體" w:hAnsi="Times New Roman" w:cs="Times New Roman"/>
                          <w:szCs w:val="24"/>
                        </w:rPr>
                        <w:t>據</w:t>
                      </w:r>
                      <w:r w:rsidR="00A74917">
                        <w:rPr>
                          <w:rFonts w:ascii="Times New Roman" w:eastAsia="標楷體" w:hAnsi="Times New Roman" w:cs="Times New Roman" w:hint="eastAsia"/>
                          <w:szCs w:val="24"/>
                        </w:rPr>
                        <w:t>需附</w:t>
                      </w:r>
                      <w:proofErr w:type="gramEnd"/>
                      <w:r w:rsidR="00A74917">
                        <w:rPr>
                          <w:rFonts w:ascii="Times New Roman" w:eastAsia="標楷體" w:hAnsi="Times New Roman" w:cs="Times New Roman" w:hint="eastAsia"/>
                          <w:szCs w:val="24"/>
                        </w:rPr>
                        <w:t>正本</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資料需</w:t>
                      </w:r>
                      <w:proofErr w:type="gramStart"/>
                      <w:r w:rsidR="00A74917" w:rsidRPr="00A74917">
                        <w:rPr>
                          <w:rFonts w:ascii="Times New Roman" w:eastAsia="標楷體" w:hAnsi="Times New Roman" w:cs="Times New Roman"/>
                          <w:szCs w:val="24"/>
                        </w:rPr>
                        <w:t>填妥且有</w:t>
                      </w:r>
                      <w:proofErr w:type="gramEnd"/>
                      <w:r w:rsidR="00A74917" w:rsidRPr="00A74917">
                        <w:rPr>
                          <w:rFonts w:ascii="Times New Roman" w:eastAsia="標楷體" w:hAnsi="Times New Roman" w:cs="Times New Roman"/>
                          <w:szCs w:val="24"/>
                        </w:rPr>
                        <w:t>學者簽名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、代扣所得稅額</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現金</w:t>
                      </w:r>
                      <w:r w:rsidR="00A74917" w:rsidRPr="00A74917">
                        <w:rPr>
                          <w:rFonts w:ascii="Times New Roman" w:eastAsia="標楷體" w:hAnsi="Times New Roman" w:cs="Times New Roman"/>
                          <w:szCs w:val="24"/>
                        </w:rPr>
                        <w:t>)</w:t>
                      </w:r>
                      <w:r w:rsidR="00A74917" w:rsidRPr="00A74917">
                        <w:rPr>
                          <w:rFonts w:ascii="Times New Roman" w:eastAsia="標楷體" w:hAnsi="Times New Roman" w:cs="Times New Roman"/>
                          <w:szCs w:val="24"/>
                        </w:rPr>
                        <w:t>、及</w:t>
                      </w:r>
                      <w:r w:rsidR="00A74917">
                        <w:rPr>
                          <w:rFonts w:ascii="Times New Roman" w:eastAsia="標楷體" w:hAnsi="Times New Roman" w:cs="Times New Roman" w:hint="eastAsia"/>
                          <w:szCs w:val="24"/>
                        </w:rPr>
                        <w:t>已決行</w:t>
                      </w:r>
                      <w:r w:rsidR="00A74917" w:rsidRPr="00A74917">
                        <w:rPr>
                          <w:rFonts w:ascii="Times New Roman" w:eastAsia="標楷體" w:hAnsi="Times New Roman" w:cs="Times New Roman"/>
                          <w:szCs w:val="24"/>
                        </w:rPr>
                        <w:t>申請表。</w:t>
                      </w:r>
                      <w:r w:rsidR="008C4F27">
                        <w:rPr>
                          <w:rFonts w:ascii="標楷體" w:eastAsia="標楷體" w:hAnsi="標楷體" w:hint="eastAsia"/>
                        </w:rPr>
                        <w:t>)</w:t>
                      </w:r>
                    </w:p>
                    <w:p w14:paraId="43C6D7F2" w14:textId="136CFCEB" w:rsidR="00C71EF3" w:rsidRDefault="00885A08" w:rsidP="00885A08">
                      <w:pPr>
                        <w:snapToGrid w:val="0"/>
                        <w:spacing w:line="276" w:lineRule="auto"/>
                        <w:rPr>
                          <w:rFonts w:ascii="標楷體" w:eastAsia="標楷體" w:hAnsi="標楷體"/>
                        </w:rPr>
                      </w:pPr>
                      <w:r>
                        <w:rPr>
                          <w:rFonts w:ascii="標楷體" w:eastAsia="標楷體" w:hAnsi="標楷體"/>
                        </w:rPr>
                        <w:t>2.</w:t>
                      </w:r>
                      <w:r>
                        <w:rPr>
                          <w:rFonts w:ascii="標楷體" w:eastAsia="標楷體" w:hAnsi="標楷體" w:hint="eastAsia"/>
                        </w:rPr>
                        <w:t>取得回程交通單據後，交通費核銷</w:t>
                      </w:r>
                      <w:r w:rsidR="00C71EF3">
                        <w:rPr>
                          <w:rFonts w:ascii="標楷體" w:eastAsia="標楷體" w:hAnsi="標楷體" w:hint="eastAsia"/>
                        </w:rPr>
                        <w:t>。</w:t>
                      </w:r>
                    </w:p>
                    <w:p w14:paraId="75A9503B" w14:textId="1388D314" w:rsidR="00C71EF3" w:rsidRPr="008C4F27" w:rsidRDefault="00C71EF3" w:rsidP="008C4F27">
                      <w:pPr>
                        <w:rPr>
                          <w:rFonts w:ascii="標楷體" w:eastAsia="標楷體" w:hAnsi="標楷體"/>
                        </w:rPr>
                      </w:pPr>
                      <w:r>
                        <w:rPr>
                          <w:rFonts w:ascii="標楷體" w:eastAsia="標楷體" w:hAnsi="標楷體" w:hint="eastAsia"/>
                        </w:rPr>
                        <w:t>*機票核銷注意</w:t>
                      </w:r>
                      <w:r w:rsidR="008C4F27">
                        <w:rPr>
                          <w:rFonts w:ascii="標楷體" w:eastAsia="標楷體" w:hAnsi="標楷體" w:hint="eastAsia"/>
                        </w:rPr>
                        <w:t>(機票核銷請採用簽收</w:t>
                      </w:r>
                      <w:proofErr w:type="gramStart"/>
                      <w:r w:rsidR="008C4F27">
                        <w:rPr>
                          <w:rFonts w:ascii="標楷體" w:eastAsia="標楷體" w:hAnsi="標楷體" w:hint="eastAsia"/>
                        </w:rPr>
                        <w:t>領據影本</w:t>
                      </w:r>
                      <w:proofErr w:type="gramEnd"/>
                      <w:r w:rsidR="008C4F27">
                        <w:rPr>
                          <w:rFonts w:ascii="標楷體" w:eastAsia="標楷體" w:hAnsi="標楷體" w:hint="eastAsia"/>
                        </w:rPr>
                        <w:t>)</w:t>
                      </w:r>
                    </w:p>
                    <w:p w14:paraId="5C6BA3F2" w14:textId="7B77EF20" w:rsidR="00C71EF3" w:rsidRPr="00C71EF3" w:rsidRDefault="00C71EF3" w:rsidP="00885A08">
                      <w:pPr>
                        <w:snapToGrid w:val="0"/>
                        <w:spacing w:line="276" w:lineRule="auto"/>
                        <w:rPr>
                          <w:rFonts w:ascii="標楷體" w:eastAsia="標楷體" w:hAnsi="標楷體"/>
                        </w:rPr>
                      </w:pPr>
                      <w:r>
                        <w:rPr>
                          <w:rFonts w:ascii="標楷體" w:eastAsia="標楷體" w:hAnsi="標楷體" w:hint="eastAsia"/>
                        </w:rPr>
                        <w:t>(</w:t>
                      </w:r>
                      <w:r>
                        <w:rPr>
                          <w:rFonts w:ascii="標楷體" w:eastAsia="標楷體" w:hAnsi="標楷體"/>
                        </w:rPr>
                        <w:t>1)</w:t>
                      </w:r>
                      <w:r w:rsidRPr="000F7C63">
                        <w:rPr>
                          <w:rFonts w:eastAsia="標楷體" w:hint="eastAsia"/>
                        </w:rPr>
                        <w:t>機票金額計算匯率請依據台銀網頁查詢</w:t>
                      </w:r>
                      <w:r w:rsidRPr="008C4F27">
                        <w:rPr>
                          <w:rFonts w:eastAsia="標楷體" w:hint="eastAsia"/>
                          <w:b/>
                          <w:color w:val="FF0000"/>
                          <w:u w:val="single"/>
                        </w:rPr>
                        <w:t>實際機票購買日期</w:t>
                      </w:r>
                      <w:r>
                        <w:rPr>
                          <w:rFonts w:eastAsia="標楷體" w:hint="eastAsia"/>
                          <w:color w:val="FF0000"/>
                        </w:rPr>
                        <w:t>之</w:t>
                      </w:r>
                      <w:r w:rsidRPr="00262414">
                        <w:rPr>
                          <w:rFonts w:eastAsia="標楷體" w:hint="eastAsia"/>
                          <w:color w:val="FF0000"/>
                        </w:rPr>
                        <w:t>即期賣出匯率</w:t>
                      </w:r>
                    </w:p>
                    <w:p w14:paraId="01C44ECF" w14:textId="03165D6B" w:rsidR="00885A08" w:rsidRDefault="00C71EF3" w:rsidP="00885A08">
                      <w:pPr>
                        <w:snapToGrid w:val="0"/>
                        <w:spacing w:line="276" w:lineRule="auto"/>
                        <w:rPr>
                          <w:rFonts w:ascii="標楷體" w:eastAsia="標楷體" w:hAnsi="標楷體"/>
                        </w:rPr>
                      </w:pPr>
                      <w:r>
                        <w:rPr>
                          <w:rFonts w:ascii="標楷體" w:eastAsia="標楷體" w:hAnsi="標楷體" w:hint="eastAsia"/>
                        </w:rPr>
                        <w:t>(</w:t>
                      </w:r>
                      <w:r>
                        <w:rPr>
                          <w:rFonts w:ascii="標楷體" w:eastAsia="標楷體" w:hAnsi="標楷體"/>
                        </w:rPr>
                        <w:t>2)</w:t>
                      </w:r>
                      <w:proofErr w:type="gramStart"/>
                      <w:r w:rsidR="00885A08">
                        <w:rPr>
                          <w:rFonts w:ascii="標楷體" w:eastAsia="標楷體" w:hAnsi="標楷體" w:hint="eastAsia"/>
                        </w:rPr>
                        <w:t>採</w:t>
                      </w:r>
                      <w:proofErr w:type="gramEnd"/>
                      <w:r w:rsidR="00885A08">
                        <w:rPr>
                          <w:rFonts w:ascii="標楷體" w:eastAsia="標楷體" w:hAnsi="標楷體" w:hint="eastAsia"/>
                        </w:rPr>
                        <w:t>事後</w:t>
                      </w:r>
                      <w:proofErr w:type="gramStart"/>
                      <w:r w:rsidR="00885A08">
                        <w:rPr>
                          <w:rFonts w:ascii="標楷體" w:eastAsia="標楷體" w:hAnsi="標楷體" w:hint="eastAsia"/>
                        </w:rPr>
                        <w:t>匯</w:t>
                      </w:r>
                      <w:proofErr w:type="gramEnd"/>
                      <w:r w:rsidR="00885A08">
                        <w:rPr>
                          <w:rFonts w:ascii="標楷體" w:eastAsia="標楷體" w:hAnsi="標楷體" w:hint="eastAsia"/>
                        </w:rPr>
                        <w:t>國外，代墊人要寫彰化銀行東高雄分行)</w:t>
                      </w:r>
                    </w:p>
                    <w:p w14:paraId="0C0A795D" w14:textId="350B6BC2" w:rsidR="008C4F27" w:rsidRPr="00EC51D1" w:rsidRDefault="008C4F27" w:rsidP="00885A08">
                      <w:pPr>
                        <w:snapToGrid w:val="0"/>
                        <w:spacing w:line="276" w:lineRule="auto"/>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所有核銷皆須附上活動申請表(已決行)</w:t>
                      </w:r>
                    </w:p>
                  </w:txbxContent>
                </v:textbox>
                <w10:wrap anchorx="margin"/>
              </v:roundrect>
            </w:pict>
          </mc:Fallback>
        </mc:AlternateContent>
      </w:r>
    </w:p>
    <w:p w14:paraId="32B09149" w14:textId="4B8689C2" w:rsidR="00C71EF3" w:rsidRPr="009B342A" w:rsidRDefault="00C71EF3">
      <w:pPr>
        <w:rPr>
          <w:rFonts w:ascii="Times New Roman" w:eastAsia="標楷體" w:hAnsi="Times New Roman" w:cs="Times New Roman"/>
          <w:szCs w:val="24"/>
        </w:rPr>
      </w:pPr>
    </w:p>
    <w:p w14:paraId="4F954B2C" w14:textId="07986B0F" w:rsidR="00C71EF3" w:rsidRPr="009B342A" w:rsidRDefault="00C71EF3">
      <w:pPr>
        <w:rPr>
          <w:rFonts w:ascii="Times New Roman" w:eastAsia="標楷體" w:hAnsi="Times New Roman" w:cs="Times New Roman"/>
          <w:szCs w:val="24"/>
        </w:rPr>
      </w:pPr>
    </w:p>
    <w:p w14:paraId="00765F5A" w14:textId="38702AD1" w:rsidR="00C71EF3" w:rsidRPr="009B342A" w:rsidRDefault="00C71EF3">
      <w:pPr>
        <w:rPr>
          <w:rFonts w:ascii="Times New Roman" w:eastAsia="標楷體" w:hAnsi="Times New Roman" w:cs="Times New Roman"/>
          <w:szCs w:val="24"/>
        </w:rPr>
      </w:pPr>
    </w:p>
    <w:p w14:paraId="76776B6D" w14:textId="757716B9" w:rsidR="00C71EF3" w:rsidRPr="009B342A" w:rsidRDefault="00C71EF3">
      <w:pPr>
        <w:rPr>
          <w:rFonts w:ascii="Times New Roman" w:eastAsia="標楷體" w:hAnsi="Times New Roman" w:cs="Times New Roman"/>
          <w:szCs w:val="24"/>
        </w:rPr>
      </w:pPr>
    </w:p>
    <w:p w14:paraId="4F760DC6" w14:textId="16C0AD4B" w:rsidR="00C71EF3" w:rsidRPr="009B342A" w:rsidRDefault="00C71EF3">
      <w:pPr>
        <w:rPr>
          <w:rFonts w:ascii="Times New Roman" w:eastAsia="標楷體" w:hAnsi="Times New Roman" w:cs="Times New Roman"/>
          <w:szCs w:val="24"/>
        </w:rPr>
      </w:pPr>
    </w:p>
    <w:p w14:paraId="09D46406" w14:textId="791E7460" w:rsidR="00C71EF3" w:rsidRPr="009B342A" w:rsidRDefault="00C71EF3">
      <w:pPr>
        <w:rPr>
          <w:rFonts w:ascii="Times New Roman" w:eastAsia="標楷體" w:hAnsi="Times New Roman" w:cs="Times New Roman"/>
          <w:szCs w:val="24"/>
        </w:rPr>
      </w:pPr>
    </w:p>
    <w:p w14:paraId="3EA0ED21" w14:textId="54875B63" w:rsidR="00C71EF3" w:rsidRPr="009B342A" w:rsidRDefault="00C71EF3">
      <w:pPr>
        <w:rPr>
          <w:rFonts w:ascii="Times New Roman" w:eastAsia="標楷體" w:hAnsi="Times New Roman" w:cs="Times New Roman"/>
          <w:szCs w:val="24"/>
        </w:rPr>
      </w:pPr>
    </w:p>
    <w:p w14:paraId="61FEB75C" w14:textId="348BB20F" w:rsidR="00C71EF3" w:rsidRPr="009B342A" w:rsidRDefault="00C71EF3">
      <w:pPr>
        <w:rPr>
          <w:rFonts w:ascii="Times New Roman" w:eastAsia="標楷體" w:hAnsi="Times New Roman" w:cs="Times New Roman"/>
          <w:szCs w:val="24"/>
        </w:rPr>
      </w:pPr>
    </w:p>
    <w:p w14:paraId="39F7B37C" w14:textId="32970405" w:rsidR="008C4F27" w:rsidRPr="009B342A" w:rsidRDefault="008C4F27">
      <w:pPr>
        <w:rPr>
          <w:rFonts w:ascii="Times New Roman" w:eastAsia="標楷體" w:hAnsi="Times New Roman" w:cs="Times New Roman"/>
          <w:szCs w:val="24"/>
        </w:rPr>
      </w:pPr>
    </w:p>
    <w:p w14:paraId="0EE99EA4" w14:textId="302FB0AC" w:rsidR="008C4F27" w:rsidRPr="009B342A" w:rsidRDefault="008C4F27">
      <w:pPr>
        <w:rPr>
          <w:rFonts w:ascii="Times New Roman" w:eastAsia="標楷體" w:hAnsi="Times New Roman" w:cs="Times New Roman"/>
          <w:szCs w:val="24"/>
        </w:rPr>
      </w:pPr>
    </w:p>
    <w:p w14:paraId="1278B547" w14:textId="3B28D4B0" w:rsidR="008C4F27" w:rsidRPr="009B342A" w:rsidRDefault="008C4F27">
      <w:pPr>
        <w:rPr>
          <w:rFonts w:ascii="Times New Roman" w:eastAsia="標楷體" w:hAnsi="Times New Roman" w:cs="Times New Roman"/>
          <w:szCs w:val="24"/>
        </w:rPr>
      </w:pPr>
    </w:p>
    <w:p w14:paraId="12A3A396" w14:textId="400DE213" w:rsidR="008C4F27"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30944" behindDoc="0" locked="0" layoutInCell="1" allowOverlap="1" wp14:anchorId="51366CB1" wp14:editId="4E029EF9">
                <wp:simplePos x="0" y="0"/>
                <wp:positionH relativeFrom="column">
                  <wp:posOffset>3750945</wp:posOffset>
                </wp:positionH>
                <wp:positionV relativeFrom="paragraph">
                  <wp:posOffset>168275</wp:posOffset>
                </wp:positionV>
                <wp:extent cx="0" cy="213360"/>
                <wp:effectExtent l="76200" t="0" r="57150" b="53340"/>
                <wp:wrapNone/>
                <wp:docPr id="5" name="直線單箭頭接點 5"/>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CEC3D" id="直線單箭頭接點 5" o:spid="_x0000_s1026" type="#_x0000_t32" style="position:absolute;margin-left:295.35pt;margin-top:13.25pt;width:0;height:16.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" strokecolor="#4472c4 [3204]" strokeweight=".5pt">
                <v:stroke endarrow="block" joinstyle="miter"/>
              </v:shape>
            </w:pict>
          </mc:Fallback>
        </mc:AlternateContent>
      </w:r>
      <w:r w:rsidRPr="009B342A">
        <w:rPr>
          <w:rFonts w:ascii="Times New Roman" w:eastAsia="標楷體" w:hAnsi="Times New Roman" w:cs="Times New Roman"/>
          <w:noProof/>
          <w:szCs w:val="24"/>
        </w:rPr>
        <mc:AlternateContent>
          <mc:Choice Requires="wps">
            <w:drawing>
              <wp:anchor distT="0" distB="0" distL="114300" distR="114300" simplePos="0" relativeHeight="251732992" behindDoc="0" locked="0" layoutInCell="1" allowOverlap="1" wp14:anchorId="0DE53B0A" wp14:editId="359BB5D1">
                <wp:simplePos x="0" y="0"/>
                <wp:positionH relativeFrom="column">
                  <wp:posOffset>573405</wp:posOffset>
                </wp:positionH>
                <wp:positionV relativeFrom="paragraph">
                  <wp:posOffset>175895</wp:posOffset>
                </wp:positionV>
                <wp:extent cx="0" cy="213360"/>
                <wp:effectExtent l="76200" t="0" r="57150" b="53340"/>
                <wp:wrapNone/>
                <wp:docPr id="6" name="直線單箭頭接點 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78872" id="直線單箭頭接點 6" o:spid="_x0000_s1026" type="#_x0000_t32" style="position:absolute;margin-left:45.15pt;margin-top:13.85pt;width:0;height:16.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" strokecolor="#4472c4 [3204]" strokeweight=".5pt">
                <v:stroke endarrow="block" joinstyle="miter"/>
              </v:shape>
            </w:pict>
          </mc:Fallback>
        </mc:AlternateContent>
      </w:r>
      <w:r w:rsidR="001D7C69" w:rsidRPr="009B342A">
        <w:rPr>
          <w:rFonts w:ascii="Times New Roman" w:eastAsia="標楷體" w:hAnsi="Times New Roman" w:cs="Times New Roman"/>
          <w:noProof/>
          <w:szCs w:val="24"/>
        </w:rPr>
        <mc:AlternateContent>
          <mc:Choice Requires="wps">
            <w:drawing>
              <wp:anchor distT="0" distB="0" distL="114300" distR="114300" simplePos="0" relativeHeight="251713536" behindDoc="0" locked="0" layoutInCell="1" allowOverlap="1" wp14:anchorId="1F264860" wp14:editId="38CD13E7">
                <wp:simplePos x="0" y="0"/>
                <wp:positionH relativeFrom="margin">
                  <wp:posOffset>-310515</wp:posOffset>
                </wp:positionH>
                <wp:positionV relativeFrom="paragraph">
                  <wp:posOffset>297815</wp:posOffset>
                </wp:positionV>
                <wp:extent cx="1722120" cy="822960"/>
                <wp:effectExtent l="0" t="0" r="11430" b="15240"/>
                <wp:wrapNone/>
                <wp:docPr id="33" name="矩形: 圓角 33"/>
                <wp:cNvGraphicFramePr/>
                <a:graphic xmlns:a="http://schemas.openxmlformats.org/drawingml/2006/main">
                  <a:graphicData uri="http://schemas.microsoft.com/office/word/2010/wordprocessingShape">
                    <wps:wsp>
                      <wps:cNvSpPr/>
                      <wps:spPr>
                        <a:xfrm>
                          <a:off x="0" y="0"/>
                          <a:ext cx="1722120" cy="8229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35B05C" w14:textId="77777777" w:rsidR="00C71EF3" w:rsidRPr="00EC51D1" w:rsidRDefault="00C71EF3" w:rsidP="00C71EF3">
                            <w:pPr>
                              <w:snapToGrid w:val="0"/>
                              <w:spacing w:line="276" w:lineRule="auto"/>
                              <w:rPr>
                                <w:rFonts w:ascii="標楷體" w:eastAsia="標楷體" w:hAnsi="標楷體"/>
                              </w:rPr>
                            </w:pPr>
                            <w:r>
                              <w:rPr>
                                <w:rFonts w:ascii="標楷體" w:eastAsia="標楷體" w:hAnsi="標楷體" w:hint="eastAsia"/>
                              </w:rPr>
                              <w:t>借支款項沖銷核對，餘額繳回出納組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4860" id="矩形: 圓角 33" o:spid="_x0000_s1032" style="position:absolute;margin-left:-24.45pt;margin-top:23.45pt;width:135.6pt;height:64.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" fillcolor="white [3201]" strokecolor="#70ad47 [3209]" strokeweight="1pt">
                <v:stroke joinstyle="miter"/>
                <v:textbox>
                  <w:txbxContent>
                    <w:p w14:paraId="6D35B05C" w14:textId="77777777" w:rsidR="00C71EF3" w:rsidRPr="00EC51D1" w:rsidRDefault="00C71EF3" w:rsidP="00C71EF3">
                      <w:pPr>
                        <w:snapToGrid w:val="0"/>
                        <w:spacing w:line="276" w:lineRule="auto"/>
                        <w:rPr>
                          <w:rFonts w:ascii="標楷體" w:eastAsia="標楷體" w:hAnsi="標楷體"/>
                        </w:rPr>
                      </w:pPr>
                      <w:r>
                        <w:rPr>
                          <w:rFonts w:ascii="標楷體" w:eastAsia="標楷體" w:hAnsi="標楷體" w:hint="eastAsia"/>
                        </w:rPr>
                        <w:t>借支款項沖銷核對，餘額繳回出納組</w:t>
                      </w:r>
                    </w:p>
                  </w:txbxContent>
                </v:textbox>
                <w10:wrap anchorx="margin"/>
              </v:roundrect>
            </w:pict>
          </mc:Fallback>
        </mc:AlternateContent>
      </w:r>
    </w:p>
    <w:p w14:paraId="407EB87D" w14:textId="6F034FEE" w:rsidR="008C4F27" w:rsidRPr="009B342A" w:rsidRDefault="001D7C69">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11488" behindDoc="0" locked="0" layoutInCell="1" allowOverlap="1" wp14:anchorId="1CC4C973" wp14:editId="6D1E60F5">
                <wp:simplePos x="0" y="0"/>
                <wp:positionH relativeFrom="margin">
                  <wp:posOffset>1442085</wp:posOffset>
                </wp:positionH>
                <wp:positionV relativeFrom="paragraph">
                  <wp:posOffset>83820</wp:posOffset>
                </wp:positionV>
                <wp:extent cx="4594860" cy="815340"/>
                <wp:effectExtent l="0" t="0" r="15240" b="22860"/>
                <wp:wrapNone/>
                <wp:docPr id="32" name="矩形: 圓角 32"/>
                <wp:cNvGraphicFramePr/>
                <a:graphic xmlns:a="http://schemas.openxmlformats.org/drawingml/2006/main">
                  <a:graphicData uri="http://schemas.microsoft.com/office/word/2010/wordprocessingShape">
                    <wps:wsp>
                      <wps:cNvSpPr/>
                      <wps:spPr>
                        <a:xfrm>
                          <a:off x="0" y="0"/>
                          <a:ext cx="4594860" cy="8153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7DAA14"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機票費用</w:t>
                            </w:r>
                            <w:proofErr w:type="gramStart"/>
                            <w:r>
                              <w:rPr>
                                <w:rFonts w:ascii="標楷體" w:eastAsia="標楷體" w:hAnsi="標楷體" w:hint="eastAsia"/>
                              </w:rPr>
                              <w:t>採</w:t>
                            </w:r>
                            <w:proofErr w:type="gramEnd"/>
                            <w:r>
                              <w:rPr>
                                <w:rFonts w:ascii="標楷體" w:eastAsia="標楷體" w:hAnsi="標楷體" w:hint="eastAsia"/>
                              </w:rPr>
                              <w:t>事後由學校匯款給國外學者，校方支將以支票開立。</w:t>
                            </w:r>
                          </w:p>
                          <w:p w14:paraId="74F2A538"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填寫彰化銀行匯出匯款單之國際學者匯款明細</w:t>
                            </w:r>
                          </w:p>
                          <w:p w14:paraId="1BB93B06" w14:textId="0383DC28" w:rsidR="00C71EF3" w:rsidRDefault="00C71EF3" w:rsidP="00C71EF3">
                            <w:pPr>
                              <w:snapToGrid w:val="0"/>
                              <w:spacing w:line="276" w:lineRule="auto"/>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聯繫彰銀人員0</w:t>
                            </w:r>
                            <w:r>
                              <w:rPr>
                                <w:rFonts w:ascii="標楷體" w:eastAsia="標楷體" w:hAnsi="標楷體"/>
                              </w:rPr>
                              <w:t>7-2217741#</w:t>
                            </w:r>
                            <w:r>
                              <w:rPr>
                                <w:rFonts w:ascii="標楷體" w:eastAsia="標楷體" w:hAnsi="標楷體" w:hint="eastAsia"/>
                              </w:rPr>
                              <w:t>蘇小姐，協助確認。</w:t>
                            </w:r>
                          </w:p>
                          <w:p w14:paraId="2C1A1B64" w14:textId="77777777" w:rsidR="00C71EF3" w:rsidRPr="00EC51D1" w:rsidRDefault="00C71EF3" w:rsidP="00C71EF3">
                            <w:pPr>
                              <w:snapToGrid w:val="0"/>
                              <w:spacing w:line="276" w:lineRule="auto"/>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4C973" id="矩形: 圓角 32" o:spid="_x0000_s1033" style="position:absolute;margin-left:113.55pt;margin-top:6.6pt;width:361.8pt;height:64.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" fillcolor="white [3201]" strokecolor="#70ad47 [3209]" strokeweight="1pt">
                <v:stroke joinstyle="miter"/>
                <v:textbox>
                  <w:txbxContent>
                    <w:p w14:paraId="497DAA14"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機票費用</w:t>
                      </w:r>
                      <w:proofErr w:type="gramStart"/>
                      <w:r>
                        <w:rPr>
                          <w:rFonts w:ascii="標楷體" w:eastAsia="標楷體" w:hAnsi="標楷體" w:hint="eastAsia"/>
                        </w:rPr>
                        <w:t>採</w:t>
                      </w:r>
                      <w:proofErr w:type="gramEnd"/>
                      <w:r>
                        <w:rPr>
                          <w:rFonts w:ascii="標楷體" w:eastAsia="標楷體" w:hAnsi="標楷體" w:hint="eastAsia"/>
                        </w:rPr>
                        <w:t>事後由學校匯款給國外學者，校方支將以支票開立。</w:t>
                      </w:r>
                    </w:p>
                    <w:p w14:paraId="74F2A538" w14:textId="77777777" w:rsidR="00C71EF3" w:rsidRDefault="00C71EF3" w:rsidP="00C71EF3">
                      <w:pPr>
                        <w:snapToGrid w:val="0"/>
                        <w:spacing w:line="276"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填寫彰化銀行匯出匯款單之國際學者匯款明細</w:t>
                      </w:r>
                    </w:p>
                    <w:p w14:paraId="1BB93B06" w14:textId="0383DC28" w:rsidR="00C71EF3" w:rsidRDefault="00C71EF3" w:rsidP="00C71EF3">
                      <w:pPr>
                        <w:snapToGrid w:val="0"/>
                        <w:spacing w:line="276" w:lineRule="auto"/>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聯繫彰銀人員0</w:t>
                      </w:r>
                      <w:r>
                        <w:rPr>
                          <w:rFonts w:ascii="標楷體" w:eastAsia="標楷體" w:hAnsi="標楷體"/>
                        </w:rPr>
                        <w:t>7-2217741#</w:t>
                      </w:r>
                      <w:r>
                        <w:rPr>
                          <w:rFonts w:ascii="標楷體" w:eastAsia="標楷體" w:hAnsi="標楷體" w:hint="eastAsia"/>
                        </w:rPr>
                        <w:t>蘇小姐，協助確認。</w:t>
                      </w:r>
                    </w:p>
                    <w:p w14:paraId="2C1A1B64" w14:textId="77777777" w:rsidR="00C71EF3" w:rsidRPr="00EC51D1" w:rsidRDefault="00C71EF3" w:rsidP="00C71EF3">
                      <w:pPr>
                        <w:snapToGrid w:val="0"/>
                        <w:spacing w:line="276" w:lineRule="auto"/>
                        <w:rPr>
                          <w:rFonts w:ascii="標楷體" w:eastAsia="標楷體" w:hAnsi="標楷體"/>
                        </w:rPr>
                      </w:pPr>
                    </w:p>
                  </w:txbxContent>
                </v:textbox>
                <w10:wrap anchorx="margin"/>
              </v:roundrect>
            </w:pict>
          </mc:Fallback>
        </mc:AlternateContent>
      </w:r>
    </w:p>
    <w:p w14:paraId="1D0458F2" w14:textId="47DD4ED5" w:rsidR="008C4F27" w:rsidRPr="009B342A" w:rsidRDefault="008C4F27">
      <w:pPr>
        <w:rPr>
          <w:rFonts w:ascii="Times New Roman" w:eastAsia="標楷體" w:hAnsi="Times New Roman" w:cs="Times New Roman"/>
          <w:szCs w:val="24"/>
        </w:rPr>
      </w:pPr>
    </w:p>
    <w:p w14:paraId="669199C1" w14:textId="08934299" w:rsidR="008C4F27" w:rsidRPr="009B342A" w:rsidRDefault="008C4F27">
      <w:pPr>
        <w:rPr>
          <w:rFonts w:ascii="Times New Roman" w:eastAsia="標楷體" w:hAnsi="Times New Roman" w:cs="Times New Roman"/>
          <w:szCs w:val="24"/>
        </w:rPr>
      </w:pPr>
    </w:p>
    <w:p w14:paraId="5F7993E8" w14:textId="5DE5855B" w:rsidR="008C4F27"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36064" behindDoc="0" locked="0" layoutInCell="1" allowOverlap="1" wp14:anchorId="5B76F29A" wp14:editId="7BAA2AFD">
                <wp:simplePos x="0" y="0"/>
                <wp:positionH relativeFrom="column">
                  <wp:posOffset>573405</wp:posOffset>
                </wp:positionH>
                <wp:positionV relativeFrom="paragraph">
                  <wp:posOffset>168275</wp:posOffset>
                </wp:positionV>
                <wp:extent cx="0" cy="655320"/>
                <wp:effectExtent l="76200" t="0" r="76200" b="49530"/>
                <wp:wrapNone/>
                <wp:docPr id="9" name="直線單箭頭接點 9"/>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DD87" id="直線單箭頭接點 9" o:spid="_x0000_s1026" type="#_x0000_t32" style="position:absolute;margin-left:45.15pt;margin-top:13.25pt;width:0;height:51.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" strokecolor="#4472c4 [3204]" strokeweight=".5pt">
                <v:stroke endarrow="block" joinstyle="miter"/>
              </v:shape>
            </w:pict>
          </mc:Fallback>
        </mc:AlternateContent>
      </w:r>
      <w:r w:rsidRPr="009B342A">
        <w:rPr>
          <w:rFonts w:ascii="Times New Roman" w:eastAsia="標楷體" w:hAnsi="Times New Roman" w:cs="Times New Roman"/>
          <w:noProof/>
          <w:szCs w:val="24"/>
        </w:rPr>
        <mc:AlternateContent>
          <mc:Choice Requires="wps">
            <w:drawing>
              <wp:anchor distT="0" distB="0" distL="114300" distR="114300" simplePos="0" relativeHeight="251735040" behindDoc="0" locked="0" layoutInCell="1" allowOverlap="1" wp14:anchorId="49260210" wp14:editId="3FFC61CC">
                <wp:simplePos x="0" y="0"/>
                <wp:positionH relativeFrom="column">
                  <wp:posOffset>3758565</wp:posOffset>
                </wp:positionH>
                <wp:positionV relativeFrom="paragraph">
                  <wp:posOffset>137795</wp:posOffset>
                </wp:positionV>
                <wp:extent cx="0" cy="213360"/>
                <wp:effectExtent l="76200" t="0" r="57150" b="53340"/>
                <wp:wrapNone/>
                <wp:docPr id="7" name="直線單箭頭接點 7"/>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B6EB7" id="直線單箭頭接點 7" o:spid="_x0000_s1026" type="#_x0000_t32" style="position:absolute;margin-left:295.95pt;margin-top:10.85pt;width:0;height:16.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" strokecolor="#4472c4 [3204]" strokeweight=".5pt">
                <v:stroke endarrow="block" joinstyle="miter"/>
              </v:shape>
            </w:pict>
          </mc:Fallback>
        </mc:AlternateContent>
      </w:r>
    </w:p>
    <w:p w14:paraId="74A1A757" w14:textId="0F92081B" w:rsidR="008C4F27" w:rsidRPr="009B342A" w:rsidRDefault="001D7C69">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19680" behindDoc="0" locked="0" layoutInCell="1" allowOverlap="1" wp14:anchorId="16789BE7" wp14:editId="70F46C36">
                <wp:simplePos x="0" y="0"/>
                <wp:positionH relativeFrom="margin">
                  <wp:posOffset>1828800</wp:posOffset>
                </wp:positionH>
                <wp:positionV relativeFrom="paragraph">
                  <wp:posOffset>38100</wp:posOffset>
                </wp:positionV>
                <wp:extent cx="3939540" cy="411480"/>
                <wp:effectExtent l="0" t="0" r="22860" b="26670"/>
                <wp:wrapNone/>
                <wp:docPr id="36" name="矩形: 圓角 36"/>
                <wp:cNvGraphicFramePr/>
                <a:graphic xmlns:a="http://schemas.openxmlformats.org/drawingml/2006/main">
                  <a:graphicData uri="http://schemas.microsoft.com/office/word/2010/wordprocessingShape">
                    <wps:wsp>
                      <wps:cNvSpPr/>
                      <wps:spPr>
                        <a:xfrm>
                          <a:off x="0" y="0"/>
                          <a:ext cx="3939540" cy="4114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B92044" w14:textId="77777777" w:rsidR="008C4F27" w:rsidRPr="00EC51D1" w:rsidRDefault="008C4F27" w:rsidP="008C4F27">
                            <w:pPr>
                              <w:snapToGrid w:val="0"/>
                              <w:spacing w:line="276" w:lineRule="auto"/>
                              <w:rPr>
                                <w:rFonts w:ascii="標楷體" w:eastAsia="標楷體" w:hAnsi="標楷體"/>
                              </w:rPr>
                            </w:pPr>
                            <w:r>
                              <w:rPr>
                                <w:rFonts w:ascii="標楷體" w:eastAsia="標楷體" w:hAnsi="標楷體" w:hint="eastAsia"/>
                              </w:rPr>
                              <w:t>海外匯款手續費核銷(</w:t>
                            </w:r>
                            <w:r>
                              <w:rPr>
                                <w:rFonts w:ascii="標楷體" w:eastAsia="標楷體" w:hAnsi="標楷體" w:hint="eastAsia"/>
                              </w:rPr>
                              <w:t>請用科室經費-基本預算-郵電費)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9BE7" id="矩形: 圓角 36" o:spid="_x0000_s1034" style="position:absolute;margin-left:2in;margin-top:3pt;width:310.2pt;height:32.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" fillcolor="white [3201]" strokecolor="#70ad47 [3209]" strokeweight="1pt">
                <v:stroke joinstyle="miter"/>
                <v:textbox>
                  <w:txbxContent>
                    <w:p w14:paraId="27B92044" w14:textId="77777777" w:rsidR="008C4F27" w:rsidRPr="00EC51D1" w:rsidRDefault="008C4F27" w:rsidP="008C4F27">
                      <w:pPr>
                        <w:snapToGrid w:val="0"/>
                        <w:spacing w:line="276" w:lineRule="auto"/>
                        <w:rPr>
                          <w:rFonts w:ascii="標楷體" w:eastAsia="標楷體" w:hAnsi="標楷體"/>
                        </w:rPr>
                      </w:pPr>
                      <w:r>
                        <w:rPr>
                          <w:rFonts w:ascii="標楷體" w:eastAsia="標楷體" w:hAnsi="標楷體" w:hint="eastAsia"/>
                        </w:rPr>
                        <w:t>海外匯款手續費核銷(</w:t>
                      </w:r>
                      <w:r>
                        <w:rPr>
                          <w:rFonts w:ascii="標楷體" w:eastAsia="標楷體" w:hAnsi="標楷體" w:hint="eastAsia"/>
                        </w:rPr>
                        <w:t>請用科室經費-基本預算-郵電費)</w:t>
                      </w:r>
                    </w:p>
                  </w:txbxContent>
                </v:textbox>
                <w10:wrap anchorx="margin"/>
              </v:roundrect>
            </w:pict>
          </mc:Fallback>
        </mc:AlternateContent>
      </w:r>
    </w:p>
    <w:p w14:paraId="54B58060" w14:textId="4939E4AD" w:rsidR="008C4F27" w:rsidRPr="009B342A" w:rsidRDefault="00EF7DCE">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38112" behindDoc="0" locked="0" layoutInCell="1" allowOverlap="1" wp14:anchorId="1F2890B8" wp14:editId="4B377BDB">
                <wp:simplePos x="0" y="0"/>
                <wp:positionH relativeFrom="column">
                  <wp:posOffset>3766185</wp:posOffset>
                </wp:positionH>
                <wp:positionV relativeFrom="paragraph">
                  <wp:posOffset>153035</wp:posOffset>
                </wp:positionV>
                <wp:extent cx="0" cy="213360"/>
                <wp:effectExtent l="76200" t="0" r="57150" b="53340"/>
                <wp:wrapNone/>
                <wp:docPr id="10" name="直線單箭頭接點 10"/>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B8F38" id="直線單箭頭接點 10" o:spid="_x0000_s1026" type="#_x0000_t32" style="position:absolute;margin-left:296.55pt;margin-top:12.05pt;width:0;height:16.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" strokecolor="#4472c4 [3204]" strokeweight=".5pt">
                <v:stroke endarrow="block" joinstyle="miter"/>
              </v:shape>
            </w:pict>
          </mc:Fallback>
        </mc:AlternateContent>
      </w:r>
    </w:p>
    <w:p w14:paraId="04E49CE4" w14:textId="3FFDD24F" w:rsidR="008C4F27" w:rsidRPr="009B342A" w:rsidRDefault="001D7C69">
      <w:pPr>
        <w:rPr>
          <w:rFonts w:ascii="Times New Roman" w:eastAsia="標楷體" w:hAnsi="Times New Roman" w:cs="Times New Roman"/>
          <w:szCs w:val="24"/>
        </w:rPr>
      </w:pPr>
      <w:r w:rsidRPr="009B342A">
        <w:rPr>
          <w:rFonts w:ascii="Times New Roman" w:eastAsia="標楷體" w:hAnsi="Times New Roman" w:cs="Times New Roman"/>
          <w:noProof/>
          <w:szCs w:val="24"/>
        </w:rPr>
        <mc:AlternateContent>
          <mc:Choice Requires="wps">
            <w:drawing>
              <wp:anchor distT="0" distB="0" distL="114300" distR="114300" simplePos="0" relativeHeight="251721728" behindDoc="0" locked="0" layoutInCell="1" allowOverlap="1" wp14:anchorId="7AA97B52" wp14:editId="5A9B03A0">
                <wp:simplePos x="0" y="0"/>
                <wp:positionH relativeFrom="margin">
                  <wp:posOffset>-234315</wp:posOffset>
                </wp:positionH>
                <wp:positionV relativeFrom="paragraph">
                  <wp:posOffset>84455</wp:posOffset>
                </wp:positionV>
                <wp:extent cx="6057900" cy="655320"/>
                <wp:effectExtent l="0" t="0" r="19050" b="11430"/>
                <wp:wrapNone/>
                <wp:docPr id="37" name="矩形: 圓角 37"/>
                <wp:cNvGraphicFramePr/>
                <a:graphic xmlns:a="http://schemas.openxmlformats.org/drawingml/2006/main">
                  <a:graphicData uri="http://schemas.microsoft.com/office/word/2010/wordprocessingShape">
                    <wps:wsp>
                      <wps:cNvSpPr/>
                      <wps:spPr>
                        <a:xfrm>
                          <a:off x="0" y="0"/>
                          <a:ext cx="6057900" cy="6553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0D0F15" w14:textId="77777777" w:rsidR="001D7C69" w:rsidRDefault="008C4F27" w:rsidP="001D7C69">
                            <w:pPr>
                              <w:snapToGrid w:val="0"/>
                              <w:spacing w:line="276" w:lineRule="auto"/>
                              <w:jc w:val="center"/>
                              <w:rPr>
                                <w:rFonts w:ascii="標楷體" w:eastAsia="標楷體" w:hAnsi="標楷體" w:cs="Times New Roman"/>
                                <w:color w:val="000000"/>
                              </w:rPr>
                            </w:pPr>
                            <w:r w:rsidRPr="007C3AA5">
                              <w:rPr>
                                <w:rFonts w:ascii="標楷體" w:eastAsia="標楷體" w:hAnsi="標楷體" w:cs="Times New Roman"/>
                                <w:color w:val="000000"/>
                              </w:rPr>
                              <w:t>課程結束後</w:t>
                            </w:r>
                            <w:r w:rsidRPr="007C3AA5">
                              <w:rPr>
                                <w:rFonts w:ascii="標楷體" w:eastAsia="標楷體" w:hAnsi="標楷體" w:cs="Times New Roman"/>
                                <w:color w:val="FF0000"/>
                              </w:rPr>
                              <w:t>(兩</w:t>
                            </w:r>
                            <w:proofErr w:type="gramStart"/>
                            <w:r w:rsidRPr="007C3AA5">
                              <w:rPr>
                                <w:rFonts w:ascii="標楷體" w:eastAsia="標楷體" w:hAnsi="標楷體" w:cs="Times New Roman"/>
                                <w:color w:val="FF0000"/>
                              </w:rPr>
                              <w:t>週</w:t>
                            </w:r>
                            <w:proofErr w:type="gramEnd"/>
                            <w:r w:rsidRPr="007C3AA5">
                              <w:rPr>
                                <w:rFonts w:ascii="標楷體" w:eastAsia="標楷體" w:hAnsi="標楷體" w:cs="Times New Roman"/>
                                <w:color w:val="FF0000"/>
                              </w:rPr>
                              <w:t>內)</w:t>
                            </w:r>
                            <w:r w:rsidRPr="007C3AA5">
                              <w:rPr>
                                <w:rFonts w:ascii="標楷體" w:eastAsia="標楷體" w:hAnsi="標楷體" w:cs="Times New Roman"/>
                                <w:color w:val="000000"/>
                              </w:rPr>
                              <w:t>繳交</w:t>
                            </w:r>
                            <w:r w:rsidRPr="007C3AA5">
                              <w:rPr>
                                <w:rFonts w:ascii="標楷體" w:eastAsia="標楷體" w:hAnsi="標楷體"/>
                                <w:b/>
                                <w:bCs/>
                                <w:color w:val="FF0000"/>
                              </w:rPr>
                              <w:t>成果紀錄</w:t>
                            </w:r>
                            <w:r w:rsidRPr="007C3AA5">
                              <w:rPr>
                                <w:rFonts w:ascii="標楷體" w:eastAsia="標楷體" w:hAnsi="標楷體" w:cs="Times New Roman"/>
                                <w:color w:val="000000"/>
                              </w:rPr>
                              <w:t>至國際事務處</w:t>
                            </w:r>
                          </w:p>
                          <w:p w14:paraId="19FA2B58" w14:textId="3D8AD1B9" w:rsidR="008C4F27" w:rsidRDefault="008C4F27" w:rsidP="001D7C69">
                            <w:pPr>
                              <w:snapToGrid w:val="0"/>
                              <w:spacing w:line="276" w:lineRule="auto"/>
                              <w:jc w:val="center"/>
                              <w:rPr>
                                <w:rFonts w:ascii="標楷體" w:eastAsia="標楷體" w:hAnsi="標楷體" w:cs="Times New Roman"/>
                                <w:color w:val="FF0000"/>
                                <w:u w:val="single"/>
                              </w:rPr>
                            </w:pPr>
                            <w:r w:rsidRPr="007C3AA5">
                              <w:rPr>
                                <w:rFonts w:ascii="標楷體" w:eastAsia="標楷體" w:hAnsi="標楷體" w:cs="Times New Roman"/>
                                <w:color w:val="FF0000"/>
                              </w:rPr>
                              <w:t>(</w:t>
                            </w:r>
                            <w:r w:rsidRPr="007C3AA5">
                              <w:rPr>
                                <w:rFonts w:ascii="標楷體" w:eastAsia="標楷體" w:hAnsi="標楷體" w:cs="Times New Roman" w:hint="eastAsia"/>
                                <w:color w:val="FF0000"/>
                              </w:rPr>
                              <w:t>成果紀錄</w:t>
                            </w:r>
                            <w:r w:rsidRPr="007C3AA5">
                              <w:rPr>
                                <w:rFonts w:ascii="標楷體" w:eastAsia="標楷體" w:hAnsi="標楷體" w:cs="Times New Roman"/>
                                <w:color w:val="FF0000"/>
                              </w:rPr>
                              <w:t>含</w:t>
                            </w:r>
                            <w:r w:rsidRPr="007C3AA5">
                              <w:rPr>
                                <w:rFonts w:ascii="標楷體" w:eastAsia="標楷體" w:hAnsi="標楷體" w:cs="Times New Roman"/>
                                <w:color w:val="FF0000"/>
                                <w:u w:val="single"/>
                              </w:rPr>
                              <w:t>至少6張授課活動照片電子檔</w:t>
                            </w:r>
                            <w:r w:rsidR="0063238B">
                              <w:rPr>
                                <w:rFonts w:ascii="標楷體" w:eastAsia="標楷體" w:hAnsi="標楷體" w:cs="Times New Roman" w:hint="eastAsia"/>
                                <w:color w:val="FF0000"/>
                                <w:u w:val="single"/>
                              </w:rPr>
                              <w:t>)</w:t>
                            </w:r>
                          </w:p>
                          <w:p w14:paraId="119C8332" w14:textId="77777777" w:rsidR="0063238B" w:rsidRPr="00EC51D1" w:rsidRDefault="0063238B" w:rsidP="001D7C69">
                            <w:pPr>
                              <w:snapToGrid w:val="0"/>
                              <w:spacing w:line="276" w:lineRule="auto"/>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97B52" id="矩形: 圓角 37" o:spid="_x0000_s1035" style="position:absolute;margin-left:-18.45pt;margin-top:6.65pt;width:477pt;height:51.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" fillcolor="white [3201]" strokecolor="#70ad47 [3209]" strokeweight="1pt">
                <v:stroke joinstyle="miter"/>
                <v:textbox>
                  <w:txbxContent>
                    <w:p w14:paraId="770D0F15" w14:textId="77777777" w:rsidR="001D7C69" w:rsidRDefault="008C4F27" w:rsidP="001D7C69">
                      <w:pPr>
                        <w:snapToGrid w:val="0"/>
                        <w:spacing w:line="276" w:lineRule="auto"/>
                        <w:jc w:val="center"/>
                        <w:rPr>
                          <w:rFonts w:ascii="標楷體" w:eastAsia="標楷體" w:hAnsi="標楷體" w:cs="Times New Roman"/>
                          <w:color w:val="000000"/>
                        </w:rPr>
                      </w:pPr>
                      <w:r w:rsidRPr="007C3AA5">
                        <w:rPr>
                          <w:rFonts w:ascii="標楷體" w:eastAsia="標楷體" w:hAnsi="標楷體" w:cs="Times New Roman"/>
                          <w:color w:val="000000"/>
                        </w:rPr>
                        <w:t>課程結束後</w:t>
                      </w:r>
                      <w:r w:rsidRPr="007C3AA5">
                        <w:rPr>
                          <w:rFonts w:ascii="標楷體" w:eastAsia="標楷體" w:hAnsi="標楷體" w:cs="Times New Roman"/>
                          <w:color w:val="FF0000"/>
                        </w:rPr>
                        <w:t>(兩</w:t>
                      </w:r>
                      <w:proofErr w:type="gramStart"/>
                      <w:r w:rsidRPr="007C3AA5">
                        <w:rPr>
                          <w:rFonts w:ascii="標楷體" w:eastAsia="標楷體" w:hAnsi="標楷體" w:cs="Times New Roman"/>
                          <w:color w:val="FF0000"/>
                        </w:rPr>
                        <w:t>週</w:t>
                      </w:r>
                      <w:proofErr w:type="gramEnd"/>
                      <w:r w:rsidRPr="007C3AA5">
                        <w:rPr>
                          <w:rFonts w:ascii="標楷體" w:eastAsia="標楷體" w:hAnsi="標楷體" w:cs="Times New Roman"/>
                          <w:color w:val="FF0000"/>
                        </w:rPr>
                        <w:t>內)</w:t>
                      </w:r>
                      <w:r w:rsidRPr="007C3AA5">
                        <w:rPr>
                          <w:rFonts w:ascii="標楷體" w:eastAsia="標楷體" w:hAnsi="標楷體" w:cs="Times New Roman"/>
                          <w:color w:val="000000"/>
                        </w:rPr>
                        <w:t>繳交</w:t>
                      </w:r>
                      <w:r w:rsidRPr="007C3AA5">
                        <w:rPr>
                          <w:rFonts w:ascii="標楷體" w:eastAsia="標楷體" w:hAnsi="標楷體"/>
                          <w:b/>
                          <w:bCs/>
                          <w:color w:val="FF0000"/>
                        </w:rPr>
                        <w:t>成果紀錄</w:t>
                      </w:r>
                      <w:r w:rsidRPr="007C3AA5">
                        <w:rPr>
                          <w:rFonts w:ascii="標楷體" w:eastAsia="標楷體" w:hAnsi="標楷體" w:cs="Times New Roman"/>
                          <w:color w:val="000000"/>
                        </w:rPr>
                        <w:t>至國際事務處</w:t>
                      </w:r>
                    </w:p>
                    <w:p w14:paraId="19FA2B58" w14:textId="3D8AD1B9" w:rsidR="008C4F27" w:rsidRDefault="008C4F27" w:rsidP="001D7C69">
                      <w:pPr>
                        <w:snapToGrid w:val="0"/>
                        <w:spacing w:line="276" w:lineRule="auto"/>
                        <w:jc w:val="center"/>
                        <w:rPr>
                          <w:rFonts w:ascii="標楷體" w:eastAsia="標楷體" w:hAnsi="標楷體" w:cs="Times New Roman"/>
                          <w:color w:val="FF0000"/>
                          <w:u w:val="single"/>
                        </w:rPr>
                      </w:pPr>
                      <w:r w:rsidRPr="007C3AA5">
                        <w:rPr>
                          <w:rFonts w:ascii="標楷體" w:eastAsia="標楷體" w:hAnsi="標楷體" w:cs="Times New Roman"/>
                          <w:color w:val="FF0000"/>
                        </w:rPr>
                        <w:t>(</w:t>
                      </w:r>
                      <w:r w:rsidRPr="007C3AA5">
                        <w:rPr>
                          <w:rFonts w:ascii="標楷體" w:eastAsia="標楷體" w:hAnsi="標楷體" w:cs="Times New Roman" w:hint="eastAsia"/>
                          <w:color w:val="FF0000"/>
                        </w:rPr>
                        <w:t>成果紀錄</w:t>
                      </w:r>
                      <w:r w:rsidRPr="007C3AA5">
                        <w:rPr>
                          <w:rFonts w:ascii="標楷體" w:eastAsia="標楷體" w:hAnsi="標楷體" w:cs="Times New Roman"/>
                          <w:color w:val="FF0000"/>
                        </w:rPr>
                        <w:t>含</w:t>
                      </w:r>
                      <w:r w:rsidRPr="007C3AA5">
                        <w:rPr>
                          <w:rFonts w:ascii="標楷體" w:eastAsia="標楷體" w:hAnsi="標楷體" w:cs="Times New Roman"/>
                          <w:color w:val="FF0000"/>
                          <w:u w:val="single"/>
                        </w:rPr>
                        <w:t>至少6張授課活動照片電子檔</w:t>
                      </w:r>
                      <w:r w:rsidR="0063238B">
                        <w:rPr>
                          <w:rFonts w:ascii="標楷體" w:eastAsia="標楷體" w:hAnsi="標楷體" w:cs="Times New Roman" w:hint="eastAsia"/>
                          <w:color w:val="FF0000"/>
                          <w:u w:val="single"/>
                        </w:rPr>
                        <w:t>)</w:t>
                      </w:r>
                    </w:p>
                    <w:p w14:paraId="119C8332" w14:textId="77777777" w:rsidR="0063238B" w:rsidRPr="00EC51D1" w:rsidRDefault="0063238B" w:rsidP="001D7C69">
                      <w:pPr>
                        <w:snapToGrid w:val="0"/>
                        <w:spacing w:line="276" w:lineRule="auto"/>
                        <w:jc w:val="center"/>
                        <w:rPr>
                          <w:rFonts w:ascii="標楷體" w:eastAsia="標楷體" w:hAnsi="標楷體"/>
                        </w:rPr>
                      </w:pPr>
                    </w:p>
                  </w:txbxContent>
                </v:textbox>
                <w10:wrap anchorx="margin"/>
              </v:roundrect>
            </w:pict>
          </mc:Fallback>
        </mc:AlternateContent>
      </w:r>
    </w:p>
    <w:p w14:paraId="31BD6034" w14:textId="4413A06A" w:rsidR="008C4F27" w:rsidRPr="009B342A" w:rsidRDefault="008C4F27">
      <w:pPr>
        <w:rPr>
          <w:rFonts w:ascii="Times New Roman" w:eastAsia="標楷體" w:hAnsi="Times New Roman" w:cs="Times New Roman"/>
          <w:szCs w:val="24"/>
        </w:rPr>
      </w:pPr>
    </w:p>
    <w:p w14:paraId="7F76ECC4" w14:textId="7F6655CF" w:rsidR="008C4F27" w:rsidRPr="009B342A" w:rsidRDefault="008C4F27">
      <w:pPr>
        <w:rPr>
          <w:rFonts w:ascii="Times New Roman" w:eastAsia="標楷體" w:hAnsi="Times New Roman" w:cs="Times New Roman"/>
          <w:szCs w:val="24"/>
        </w:rPr>
      </w:pPr>
    </w:p>
    <w:p w14:paraId="37F4196E" w14:textId="1F427CCE" w:rsidR="008C4F27" w:rsidRPr="009B342A" w:rsidRDefault="008C4F27">
      <w:pPr>
        <w:rPr>
          <w:rFonts w:ascii="Times New Roman" w:eastAsia="標楷體" w:hAnsi="Times New Roman" w:cs="Times New Roman"/>
          <w:szCs w:val="24"/>
        </w:rPr>
      </w:pPr>
    </w:p>
    <w:p w14:paraId="7CF3F6E7" w14:textId="3CEB61B1" w:rsidR="008C4F27" w:rsidRPr="009B342A" w:rsidRDefault="008C4F27">
      <w:pPr>
        <w:rPr>
          <w:rFonts w:ascii="Times New Roman" w:eastAsia="標楷體" w:hAnsi="Times New Roman" w:cs="Times New Roman"/>
          <w:szCs w:val="24"/>
        </w:rPr>
      </w:pPr>
    </w:p>
    <w:p w14:paraId="25F036E1" w14:textId="77777777" w:rsidR="00EF7DCE" w:rsidRPr="009B342A" w:rsidRDefault="00EF7DCE">
      <w:pPr>
        <w:rPr>
          <w:rFonts w:ascii="Times New Roman" w:eastAsia="標楷體" w:hAnsi="Times New Roman" w:cs="Times New Roman"/>
          <w:szCs w:val="24"/>
        </w:rPr>
      </w:pPr>
    </w:p>
    <w:p w14:paraId="56D400FF" w14:textId="31EA7502" w:rsidR="008C4F27" w:rsidRPr="009B342A" w:rsidRDefault="008C4F27" w:rsidP="008C4F27">
      <w:pPr>
        <w:snapToGrid w:val="0"/>
        <w:spacing w:line="276" w:lineRule="auto"/>
        <w:rPr>
          <w:rFonts w:ascii="Times New Roman" w:eastAsia="標楷體" w:hAnsi="Times New Roman" w:cs="Times New Roman"/>
        </w:rPr>
      </w:pPr>
    </w:p>
    <w:p w14:paraId="0A97A47F" w14:textId="0FBE19F1" w:rsidR="008C4F27" w:rsidRPr="009B342A" w:rsidRDefault="008C4F27" w:rsidP="008C4F27">
      <w:pPr>
        <w:pStyle w:val="a3"/>
        <w:snapToGrid w:val="0"/>
        <w:spacing w:line="276" w:lineRule="auto"/>
        <w:ind w:leftChars="0"/>
        <w:jc w:val="center"/>
        <w:rPr>
          <w:rFonts w:eastAsia="標楷體"/>
        </w:rPr>
      </w:pPr>
      <w:r w:rsidRPr="00365AD1">
        <w:rPr>
          <w:rFonts w:eastAsia="標楷體"/>
          <w:highlight w:val="yellow"/>
        </w:rPr>
        <w:lastRenderedPageBreak/>
        <w:t>其他事項說明</w:t>
      </w:r>
    </w:p>
    <w:p w14:paraId="685B0525" w14:textId="50C54322" w:rsidR="00DE0CF8" w:rsidRPr="009B342A" w:rsidRDefault="00DE0CF8" w:rsidP="00DE0CF8">
      <w:pPr>
        <w:snapToGrid w:val="0"/>
        <w:spacing w:line="276" w:lineRule="auto"/>
        <w:rPr>
          <w:rFonts w:eastAsia="標楷體"/>
        </w:rPr>
      </w:pPr>
      <w:r w:rsidRPr="009B342A">
        <w:rPr>
          <w:rFonts w:eastAsia="標楷體" w:hint="eastAsia"/>
        </w:rPr>
        <w:t>一、</w:t>
      </w:r>
      <w:r w:rsidR="008C4F27" w:rsidRPr="009B342A">
        <w:rPr>
          <w:rFonts w:eastAsia="標楷體"/>
        </w:rPr>
        <w:t>各項補助經費法源額度及校內單據使用提醒事項</w:t>
      </w:r>
      <w:r w:rsidR="009B342A" w:rsidRPr="009B342A">
        <w:rPr>
          <w:rFonts w:eastAsia="標楷體" w:hint="eastAsia"/>
          <w:spacing w:val="1"/>
        </w:rPr>
        <w:t>：</w:t>
      </w:r>
    </w:p>
    <w:p w14:paraId="549334CF" w14:textId="22E45CC8" w:rsidR="00DE0CF8" w:rsidRPr="009B342A" w:rsidRDefault="008C4F27" w:rsidP="00DE0CF8">
      <w:pPr>
        <w:pStyle w:val="a3"/>
        <w:numPr>
          <w:ilvl w:val="0"/>
          <w:numId w:val="13"/>
        </w:numPr>
        <w:snapToGrid w:val="0"/>
        <w:spacing w:line="276" w:lineRule="auto"/>
        <w:ind w:leftChars="0"/>
        <w:rPr>
          <w:rFonts w:eastAsia="標楷體"/>
        </w:rPr>
      </w:pPr>
      <w:proofErr w:type="gramStart"/>
      <w:r w:rsidRPr="009B342A">
        <w:rPr>
          <w:rFonts w:eastAsia="標楷體"/>
        </w:rPr>
        <w:t>日支費</w:t>
      </w:r>
      <w:proofErr w:type="gramEnd"/>
      <w:r w:rsidR="00C522B1" w:rsidRPr="009B342A">
        <w:rPr>
          <w:rFonts w:eastAsia="標楷體" w:hint="eastAsia"/>
        </w:rPr>
        <w:t>：</w:t>
      </w:r>
      <w:proofErr w:type="gramStart"/>
      <w:r w:rsidR="009B342A" w:rsidRPr="009B342A">
        <w:rPr>
          <w:rFonts w:eastAsia="標楷體" w:hint="eastAsia"/>
        </w:rPr>
        <w:t>申請日支費</w:t>
      </w:r>
      <w:proofErr w:type="gramEnd"/>
      <w:r w:rsidR="009B342A" w:rsidRPr="009B342A">
        <w:rPr>
          <w:rFonts w:eastAsia="標楷體" w:hint="eastAsia"/>
        </w:rPr>
        <w:t>者，不得申請住宿費。</w:t>
      </w:r>
      <w:r w:rsidR="00C522B1" w:rsidRPr="009B342A">
        <w:rPr>
          <w:rFonts w:eastAsia="標楷體" w:hint="eastAsia"/>
        </w:rPr>
        <w:t>特殊情況者可選擇以鐘點費支應標準支應。</w:t>
      </w:r>
    </w:p>
    <w:p w14:paraId="40B80BF9" w14:textId="3AAD5E05" w:rsidR="008C4F27" w:rsidRPr="009B342A" w:rsidRDefault="00DE0CF8" w:rsidP="00DE0CF8">
      <w:pPr>
        <w:snapToGrid w:val="0"/>
        <w:spacing w:line="276" w:lineRule="auto"/>
        <w:ind w:leftChars="158" w:left="379"/>
        <w:rPr>
          <w:rFonts w:eastAsia="標楷體"/>
        </w:rPr>
      </w:pPr>
      <w:r w:rsidRPr="009B342A">
        <w:rPr>
          <w:rFonts w:eastAsia="標楷體" w:hint="eastAsia"/>
        </w:rPr>
        <w:t>1.</w:t>
      </w:r>
      <w:r w:rsidR="008C4F27" w:rsidRPr="009B342A">
        <w:rPr>
          <w:rFonts w:eastAsia="標楷體"/>
        </w:rPr>
        <w:t>外籍</w:t>
      </w:r>
      <w:r w:rsidR="008C4F27" w:rsidRPr="009B342A">
        <w:rPr>
          <w:rFonts w:eastAsia="標楷體"/>
        </w:rPr>
        <w:t>-</w:t>
      </w:r>
      <w:r w:rsidR="008C4F27" w:rsidRPr="009B342A">
        <w:rPr>
          <w:rFonts w:eastAsia="標楷體"/>
        </w:rPr>
        <w:t>非港澳大陸</w:t>
      </w:r>
      <w:r w:rsidR="009B342A" w:rsidRPr="009B342A">
        <w:rPr>
          <w:rFonts w:eastAsia="標楷體" w:hint="eastAsia"/>
          <w:spacing w:val="1"/>
        </w:rPr>
        <w:t>：</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94"/>
        <w:gridCol w:w="2381"/>
      </w:tblGrid>
      <w:tr w:rsidR="009B342A" w:rsidRPr="009B342A" w14:paraId="52D9E98A" w14:textId="77777777" w:rsidTr="00AD1188">
        <w:tc>
          <w:tcPr>
            <w:tcW w:w="7797" w:type="dxa"/>
            <w:gridSpan w:val="3"/>
            <w:shd w:val="clear" w:color="auto" w:fill="auto"/>
          </w:tcPr>
          <w:p w14:paraId="6FB02074" w14:textId="77777777" w:rsidR="008C4F27" w:rsidRPr="009B342A" w:rsidRDefault="008C4F27" w:rsidP="00AD1188">
            <w:pPr>
              <w:snapToGrid w:val="0"/>
              <w:spacing w:line="276" w:lineRule="auto"/>
              <w:rPr>
                <w:rFonts w:ascii="Times New Roman" w:eastAsia="標楷體" w:hAnsi="Times New Roman" w:cs="Times New Roman"/>
                <w:szCs w:val="24"/>
              </w:rPr>
            </w:pPr>
            <w:r w:rsidRPr="009B342A">
              <w:rPr>
                <w:rFonts w:ascii="Times New Roman" w:eastAsia="標楷體" w:hAnsi="Times New Roman" w:cs="Times New Roman"/>
                <w:szCs w:val="24"/>
              </w:rPr>
              <w:t>行政院</w:t>
            </w:r>
            <w:r w:rsidRPr="009B342A">
              <w:rPr>
                <w:rFonts w:ascii="Times New Roman" w:eastAsia="標楷體" w:hAnsi="Times New Roman" w:cs="Times New Roman"/>
                <w:szCs w:val="24"/>
              </w:rPr>
              <w:t>-</w:t>
            </w:r>
            <w:r w:rsidRPr="009B342A">
              <w:rPr>
                <w:rFonts w:ascii="Times New Roman" w:eastAsia="標楷體" w:hAnsi="Times New Roman" w:cs="Times New Roman"/>
                <w:szCs w:val="24"/>
              </w:rPr>
              <w:t>各機關聘請國外顧問、專家及學者來</w:t>
            </w:r>
            <w:proofErr w:type="gramStart"/>
            <w:r w:rsidRPr="009B342A">
              <w:rPr>
                <w:rFonts w:ascii="Times New Roman" w:eastAsia="標楷體" w:hAnsi="Times New Roman" w:cs="Times New Roman"/>
                <w:szCs w:val="24"/>
              </w:rPr>
              <w:t>臺</w:t>
            </w:r>
            <w:proofErr w:type="gramEnd"/>
            <w:r w:rsidRPr="009B342A">
              <w:rPr>
                <w:rFonts w:ascii="Times New Roman" w:eastAsia="標楷體" w:hAnsi="Times New Roman" w:cs="Times New Roman"/>
                <w:szCs w:val="24"/>
              </w:rPr>
              <w:t>工作期間支付費用最高標準表</w:t>
            </w:r>
          </w:p>
        </w:tc>
      </w:tr>
      <w:tr w:rsidR="009B342A" w:rsidRPr="009B342A" w14:paraId="2346F13B" w14:textId="77777777" w:rsidTr="00AD1188">
        <w:tc>
          <w:tcPr>
            <w:tcW w:w="2722" w:type="dxa"/>
            <w:shd w:val="clear" w:color="auto" w:fill="auto"/>
          </w:tcPr>
          <w:p w14:paraId="0CE14673"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教授</w:t>
            </w:r>
          </w:p>
          <w:p w14:paraId="39587229"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 xml:space="preserve"> $ 8,915/</w:t>
            </w:r>
            <w:r w:rsidRPr="009B342A">
              <w:rPr>
                <w:rFonts w:eastAsia="標楷體"/>
              </w:rPr>
              <w:t>每日</w:t>
            </w:r>
          </w:p>
        </w:tc>
        <w:tc>
          <w:tcPr>
            <w:tcW w:w="2694" w:type="dxa"/>
            <w:shd w:val="clear" w:color="auto" w:fill="auto"/>
          </w:tcPr>
          <w:p w14:paraId="11205435"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副教授</w:t>
            </w:r>
          </w:p>
          <w:p w14:paraId="204B2968"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$ 7,130/</w:t>
            </w:r>
            <w:r w:rsidRPr="009B342A">
              <w:rPr>
                <w:rFonts w:eastAsia="標楷體"/>
              </w:rPr>
              <w:t>每日</w:t>
            </w:r>
          </w:p>
        </w:tc>
        <w:tc>
          <w:tcPr>
            <w:tcW w:w="2381" w:type="dxa"/>
            <w:shd w:val="clear" w:color="auto" w:fill="auto"/>
          </w:tcPr>
          <w:p w14:paraId="7E803E70"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助理教授</w:t>
            </w:r>
            <w:r w:rsidRPr="009B342A">
              <w:rPr>
                <w:rFonts w:eastAsia="標楷體"/>
              </w:rPr>
              <w:t xml:space="preserve"> </w:t>
            </w:r>
          </w:p>
          <w:p w14:paraId="18E84FB7"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$ 5,350/</w:t>
            </w:r>
            <w:r w:rsidRPr="009B342A">
              <w:rPr>
                <w:rFonts w:eastAsia="標楷體"/>
              </w:rPr>
              <w:t>每日</w:t>
            </w:r>
          </w:p>
        </w:tc>
      </w:tr>
    </w:tbl>
    <w:p w14:paraId="73A11E6D" w14:textId="77777777" w:rsidR="008C4F27" w:rsidRPr="009B342A" w:rsidRDefault="008C4F27" w:rsidP="008C4F27">
      <w:pPr>
        <w:pStyle w:val="a3"/>
        <w:snapToGrid w:val="0"/>
        <w:spacing w:line="60" w:lineRule="exact"/>
        <w:ind w:leftChars="0" w:left="0"/>
        <w:rPr>
          <w:rFonts w:eastAsia="標楷體"/>
        </w:rPr>
      </w:pPr>
    </w:p>
    <w:p w14:paraId="07192C12" w14:textId="27FCCA86" w:rsidR="008C4F27" w:rsidRPr="009B342A" w:rsidRDefault="00DE0CF8" w:rsidP="00DE0CF8">
      <w:pPr>
        <w:snapToGrid w:val="0"/>
        <w:spacing w:line="276" w:lineRule="auto"/>
        <w:ind w:leftChars="100" w:left="240"/>
        <w:rPr>
          <w:rFonts w:eastAsia="標楷體"/>
        </w:rPr>
      </w:pPr>
      <w:r w:rsidRPr="009B342A">
        <w:rPr>
          <w:rFonts w:eastAsia="標楷體" w:hint="eastAsia"/>
        </w:rPr>
        <w:t xml:space="preserve"> 2.</w:t>
      </w:r>
      <w:r w:rsidR="008C4F27" w:rsidRPr="009B342A">
        <w:rPr>
          <w:rFonts w:eastAsia="標楷體"/>
        </w:rPr>
        <w:t>港澳大陸</w:t>
      </w:r>
      <w:r w:rsidR="009B342A" w:rsidRPr="009B342A">
        <w:rPr>
          <w:rFonts w:eastAsia="標楷體" w:hint="eastAsia"/>
          <w:spacing w:val="1"/>
        </w:rPr>
        <w:t>：</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3945"/>
      </w:tblGrid>
      <w:tr w:rsidR="009B342A" w:rsidRPr="009B342A" w14:paraId="32FDDCAA" w14:textId="77777777" w:rsidTr="00AD1188">
        <w:tc>
          <w:tcPr>
            <w:tcW w:w="8154" w:type="dxa"/>
            <w:gridSpan w:val="2"/>
            <w:shd w:val="clear" w:color="auto" w:fill="auto"/>
          </w:tcPr>
          <w:p w14:paraId="6BBC5460" w14:textId="77777777" w:rsidR="008C4F27" w:rsidRPr="009B342A" w:rsidRDefault="008C4F27" w:rsidP="00AD1188">
            <w:pPr>
              <w:snapToGrid w:val="0"/>
              <w:spacing w:line="276" w:lineRule="auto"/>
              <w:rPr>
                <w:rFonts w:ascii="Times New Roman" w:eastAsia="標楷體" w:hAnsi="Times New Roman" w:cs="Times New Roman"/>
                <w:szCs w:val="24"/>
              </w:rPr>
            </w:pPr>
            <w:r w:rsidRPr="009B342A">
              <w:rPr>
                <w:rFonts w:ascii="Times New Roman" w:eastAsia="標楷體" w:hAnsi="Times New Roman" w:cs="Times New Roman"/>
                <w:szCs w:val="24"/>
              </w:rPr>
              <w:t>科技部</w:t>
            </w:r>
            <w:r w:rsidRPr="009B342A">
              <w:rPr>
                <w:rFonts w:ascii="Times New Roman" w:eastAsia="標楷體" w:hAnsi="Times New Roman" w:cs="Times New Roman"/>
                <w:szCs w:val="24"/>
              </w:rPr>
              <w:t>-</w:t>
            </w:r>
            <w:r w:rsidRPr="009B342A">
              <w:rPr>
                <w:rFonts w:ascii="Times New Roman" w:eastAsia="標楷體" w:hAnsi="Times New Roman" w:cs="Times New Roman"/>
                <w:szCs w:val="24"/>
              </w:rPr>
              <w:t>補助邀請大陸地區暨香港澳門科技人士來</w:t>
            </w:r>
            <w:proofErr w:type="gramStart"/>
            <w:r w:rsidRPr="009B342A">
              <w:rPr>
                <w:rFonts w:ascii="Times New Roman" w:eastAsia="標楷體" w:hAnsi="Times New Roman" w:cs="Times New Roman"/>
                <w:szCs w:val="24"/>
              </w:rPr>
              <w:t>臺</w:t>
            </w:r>
            <w:proofErr w:type="gramEnd"/>
            <w:r w:rsidRPr="009B342A">
              <w:rPr>
                <w:rFonts w:ascii="Times New Roman" w:eastAsia="標楷體" w:hAnsi="Times New Roman" w:cs="Times New Roman"/>
                <w:szCs w:val="24"/>
              </w:rPr>
              <w:t>短期訪問作業要點</w:t>
            </w:r>
          </w:p>
        </w:tc>
      </w:tr>
      <w:tr w:rsidR="009B342A" w:rsidRPr="009B342A" w14:paraId="5C2F3E86" w14:textId="77777777" w:rsidTr="00AD1188">
        <w:tc>
          <w:tcPr>
            <w:tcW w:w="4077" w:type="dxa"/>
            <w:shd w:val="clear" w:color="auto" w:fill="auto"/>
          </w:tcPr>
          <w:p w14:paraId="50072DEA"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大學或學術機構之專家學者、</w:t>
            </w:r>
          </w:p>
          <w:p w14:paraId="3E7940C6"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科技組織或學術團體之主要負責人</w:t>
            </w:r>
          </w:p>
        </w:tc>
        <w:tc>
          <w:tcPr>
            <w:tcW w:w="4077" w:type="dxa"/>
            <w:shd w:val="clear" w:color="auto" w:fill="auto"/>
          </w:tcPr>
          <w:p w14:paraId="4CB6D2CE" w14:textId="77777777" w:rsidR="008C4F27" w:rsidRPr="009B342A" w:rsidRDefault="008C4F27" w:rsidP="00AD1188">
            <w:pPr>
              <w:pStyle w:val="a3"/>
              <w:snapToGrid w:val="0"/>
              <w:spacing w:line="276" w:lineRule="auto"/>
              <w:ind w:leftChars="0" w:left="0"/>
              <w:jc w:val="center"/>
              <w:rPr>
                <w:rFonts w:eastAsia="標楷體"/>
              </w:rPr>
            </w:pPr>
            <w:proofErr w:type="gramStart"/>
            <w:r w:rsidRPr="009B342A">
              <w:rPr>
                <w:rFonts w:eastAsia="標楷體"/>
              </w:rPr>
              <w:t>日支酬金</w:t>
            </w:r>
            <w:proofErr w:type="gramEnd"/>
            <w:r w:rsidRPr="009B342A">
              <w:rPr>
                <w:rFonts w:eastAsia="標楷體"/>
              </w:rPr>
              <w:t>新臺幣</w:t>
            </w:r>
            <w:r w:rsidRPr="009B342A">
              <w:rPr>
                <w:rFonts w:eastAsia="標楷體"/>
              </w:rPr>
              <w:t>7,130</w:t>
            </w:r>
            <w:r w:rsidRPr="009B342A">
              <w:rPr>
                <w:rFonts w:eastAsia="標楷體"/>
              </w:rPr>
              <w:t>元</w:t>
            </w:r>
          </w:p>
          <w:p w14:paraId="1CC211BD" w14:textId="77777777" w:rsidR="008C4F27" w:rsidRPr="009B342A" w:rsidRDefault="008C4F27" w:rsidP="00AD1188">
            <w:pPr>
              <w:pStyle w:val="a3"/>
              <w:snapToGrid w:val="0"/>
              <w:spacing w:line="276" w:lineRule="auto"/>
              <w:ind w:leftChars="0" w:left="0"/>
              <w:jc w:val="center"/>
              <w:rPr>
                <w:rFonts w:eastAsia="標楷體"/>
              </w:rPr>
            </w:pPr>
            <w:r w:rsidRPr="009B342A">
              <w:rPr>
                <w:rFonts w:eastAsia="標楷體"/>
              </w:rPr>
              <w:t>(</w:t>
            </w:r>
            <w:r w:rsidRPr="009B342A">
              <w:rPr>
                <w:rFonts w:eastAsia="標楷體"/>
              </w:rPr>
              <w:t>單一標準</w:t>
            </w:r>
            <w:r w:rsidRPr="009B342A">
              <w:rPr>
                <w:rFonts w:eastAsia="標楷體"/>
              </w:rPr>
              <w:t xml:space="preserve"> $ 7,130/</w:t>
            </w:r>
            <w:r w:rsidRPr="009B342A">
              <w:rPr>
                <w:rFonts w:eastAsia="標楷體"/>
              </w:rPr>
              <w:t>每日</w:t>
            </w:r>
            <w:r w:rsidRPr="009B342A">
              <w:rPr>
                <w:rFonts w:eastAsia="標楷體"/>
              </w:rPr>
              <w:t>)</w:t>
            </w:r>
          </w:p>
        </w:tc>
      </w:tr>
    </w:tbl>
    <w:p w14:paraId="702BE6DC" w14:textId="77777777" w:rsidR="00DE0CF8" w:rsidRPr="009B342A" w:rsidRDefault="00DE0CF8" w:rsidP="00DE0CF8">
      <w:pPr>
        <w:snapToGrid w:val="0"/>
        <w:spacing w:line="276" w:lineRule="auto"/>
        <w:rPr>
          <w:rFonts w:eastAsia="標楷體"/>
        </w:rPr>
      </w:pPr>
    </w:p>
    <w:p w14:paraId="5F9069BC" w14:textId="23FA3D41" w:rsidR="008C4F27" w:rsidRPr="009B342A" w:rsidRDefault="008C4F27" w:rsidP="004260B0">
      <w:pPr>
        <w:pStyle w:val="a3"/>
        <w:numPr>
          <w:ilvl w:val="0"/>
          <w:numId w:val="13"/>
        </w:numPr>
        <w:snapToGrid w:val="0"/>
        <w:spacing w:line="276" w:lineRule="auto"/>
        <w:ind w:leftChars="100"/>
        <w:rPr>
          <w:rFonts w:eastAsia="標楷體"/>
        </w:rPr>
      </w:pPr>
      <w:r w:rsidRPr="009B342A">
        <w:rPr>
          <w:rFonts w:eastAsia="標楷體"/>
        </w:rPr>
        <w:t>鐘點費</w:t>
      </w:r>
      <w:r w:rsidR="009B342A" w:rsidRPr="009B342A">
        <w:rPr>
          <w:rFonts w:eastAsia="標楷體" w:hint="eastAsia"/>
          <w:spacing w:val="1"/>
        </w:rPr>
        <w:t>：</w:t>
      </w:r>
      <w:r w:rsidRPr="009B342A">
        <w:rPr>
          <w:rFonts w:eastAsia="標楷體"/>
        </w:rPr>
        <w:t>授課時間每節為</w:t>
      </w:r>
      <w:r w:rsidRPr="009B342A">
        <w:rPr>
          <w:rFonts w:eastAsia="標楷體"/>
        </w:rPr>
        <w:t xml:space="preserve"> 50 </w:t>
      </w:r>
      <w:r w:rsidRPr="009B342A">
        <w:rPr>
          <w:rFonts w:eastAsia="標楷體"/>
        </w:rPr>
        <w:t>分鐘；連續上課</w:t>
      </w:r>
      <w:r w:rsidRPr="009B342A">
        <w:rPr>
          <w:rFonts w:eastAsia="標楷體"/>
        </w:rPr>
        <w:t xml:space="preserve"> 2 </w:t>
      </w:r>
      <w:proofErr w:type="gramStart"/>
      <w:r w:rsidRPr="009B342A">
        <w:rPr>
          <w:rFonts w:eastAsia="標楷體"/>
        </w:rPr>
        <w:t>節者為</w:t>
      </w:r>
      <w:proofErr w:type="gramEnd"/>
      <w:r w:rsidRPr="009B342A">
        <w:rPr>
          <w:rFonts w:eastAsia="標楷體"/>
        </w:rPr>
        <w:t xml:space="preserve"> 90 </w:t>
      </w:r>
      <w:r w:rsidRPr="009B342A">
        <w:rPr>
          <w:rFonts w:eastAsia="標楷體"/>
        </w:rPr>
        <w:t>分鐘。未滿者講座鐘點費應減半支給。</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636"/>
      </w:tblGrid>
      <w:tr w:rsidR="009B342A" w:rsidRPr="009B342A" w14:paraId="001DBA31" w14:textId="77777777" w:rsidTr="00AD1188">
        <w:tc>
          <w:tcPr>
            <w:tcW w:w="8154" w:type="dxa"/>
            <w:gridSpan w:val="2"/>
            <w:shd w:val="clear" w:color="auto" w:fill="auto"/>
          </w:tcPr>
          <w:p w14:paraId="4235321B" w14:textId="77777777" w:rsidR="008C4F27" w:rsidRPr="009B342A" w:rsidRDefault="008C4F27" w:rsidP="00AD1188">
            <w:pPr>
              <w:spacing w:line="276" w:lineRule="auto"/>
              <w:rPr>
                <w:rFonts w:ascii="Times New Roman" w:eastAsia="標楷體" w:hAnsi="Times New Roman" w:cs="Times New Roman"/>
                <w:szCs w:val="24"/>
                <w:shd w:val="clear" w:color="auto" w:fill="FFFFFF"/>
              </w:rPr>
            </w:pPr>
            <w:r w:rsidRPr="009B342A">
              <w:rPr>
                <w:rFonts w:ascii="Times New Roman" w:eastAsia="標楷體" w:hAnsi="Times New Roman" w:cs="Times New Roman"/>
                <w:szCs w:val="24"/>
                <w:shd w:val="clear" w:color="auto" w:fill="FFFFFF"/>
              </w:rPr>
              <w:t>教育部</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補助及委辦經費</w:t>
            </w:r>
            <w:proofErr w:type="gramStart"/>
            <w:r w:rsidRPr="009B342A">
              <w:rPr>
                <w:rFonts w:ascii="Times New Roman" w:eastAsia="標楷體" w:hAnsi="Times New Roman" w:cs="Times New Roman"/>
                <w:szCs w:val="24"/>
                <w:shd w:val="clear" w:color="auto" w:fill="FFFFFF"/>
              </w:rPr>
              <w:t>核撥結報</w:t>
            </w:r>
            <w:proofErr w:type="gramEnd"/>
            <w:r w:rsidRPr="009B342A">
              <w:rPr>
                <w:rFonts w:ascii="Times New Roman" w:eastAsia="標楷體" w:hAnsi="Times New Roman" w:cs="Times New Roman"/>
                <w:szCs w:val="24"/>
                <w:shd w:val="clear" w:color="auto" w:fill="FFFFFF"/>
              </w:rPr>
              <w:t>作業要點</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鐘點費</w:t>
            </w:r>
            <w:r w:rsidRPr="009B342A">
              <w:rPr>
                <w:rFonts w:ascii="Times New Roman" w:eastAsia="標楷體" w:hAnsi="Times New Roman" w:cs="Times New Roman"/>
                <w:szCs w:val="24"/>
                <w:shd w:val="clear" w:color="auto" w:fill="FFFFFF"/>
              </w:rPr>
              <w:t>&amp;</w:t>
            </w:r>
            <w:r w:rsidRPr="009B342A">
              <w:rPr>
                <w:rFonts w:ascii="Times New Roman" w:eastAsia="標楷體" w:hAnsi="Times New Roman" w:cs="Times New Roman"/>
                <w:szCs w:val="24"/>
                <w:shd w:val="clear" w:color="auto" w:fill="FFFFFF"/>
              </w:rPr>
              <w:t>講座鐘點費支給</w:t>
            </w:r>
            <w:r w:rsidRPr="009B342A">
              <w:rPr>
                <w:rFonts w:ascii="Times New Roman" w:eastAsia="標楷體" w:hAnsi="Times New Roman" w:cs="Times New Roman"/>
                <w:szCs w:val="24"/>
                <w:shd w:val="clear" w:color="auto" w:fill="FFFFFF"/>
              </w:rPr>
              <w:t>(1070201)</w:t>
            </w:r>
          </w:p>
          <w:p w14:paraId="0DD0035D" w14:textId="77777777" w:rsidR="008C4F27" w:rsidRPr="009B342A" w:rsidRDefault="008C4F27" w:rsidP="00AD1188">
            <w:pPr>
              <w:spacing w:line="276" w:lineRule="auto"/>
              <w:rPr>
                <w:rFonts w:ascii="Times New Roman" w:eastAsia="標楷體" w:hAnsi="Times New Roman" w:cs="Times New Roman"/>
                <w:szCs w:val="24"/>
                <w:shd w:val="clear" w:color="auto" w:fill="FFFFFF"/>
              </w:rPr>
            </w:pPr>
            <w:r w:rsidRPr="009B342A">
              <w:rPr>
                <w:rFonts w:ascii="Times New Roman" w:eastAsia="標楷體" w:hAnsi="Times New Roman" w:cs="Times New Roman"/>
                <w:szCs w:val="24"/>
                <w:shd w:val="clear" w:color="auto" w:fill="FFFFFF"/>
              </w:rPr>
              <w:t>外聘</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國外聘請</w:t>
            </w:r>
            <w:r w:rsidRPr="009B342A">
              <w:rPr>
                <w:rFonts w:ascii="Times New Roman" w:eastAsia="標楷體" w:hAnsi="Times New Roman" w:cs="Times New Roman"/>
                <w:szCs w:val="24"/>
                <w:shd w:val="clear" w:color="auto" w:fill="FFFFFF"/>
              </w:rPr>
              <w:t>2400</w:t>
            </w:r>
            <w:r w:rsidRPr="009B342A">
              <w:rPr>
                <w:rFonts w:ascii="Times New Roman" w:eastAsia="標楷體" w:hAnsi="Times New Roman" w:cs="Times New Roman"/>
                <w:szCs w:val="24"/>
                <w:shd w:val="clear" w:color="auto" w:fill="FFFFFF"/>
              </w:rPr>
              <w:t>，外聘</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港澳大陸專家學者</w:t>
            </w:r>
            <w:r w:rsidRPr="009B342A">
              <w:rPr>
                <w:rFonts w:ascii="Times New Roman" w:eastAsia="標楷體" w:hAnsi="Times New Roman" w:cs="Times New Roman"/>
                <w:szCs w:val="24"/>
                <w:shd w:val="clear" w:color="auto" w:fill="FFFFFF"/>
              </w:rPr>
              <w:t>1600</w:t>
            </w:r>
            <w:r w:rsidRPr="009B342A">
              <w:rPr>
                <w:rFonts w:ascii="Times New Roman" w:eastAsia="標楷體" w:hAnsi="Times New Roman" w:cs="Times New Roman"/>
                <w:szCs w:val="24"/>
                <w:shd w:val="clear" w:color="auto" w:fill="FFFFFF"/>
              </w:rPr>
              <w:t>元</w:t>
            </w:r>
            <w:r w:rsidRPr="009B342A">
              <w:rPr>
                <w:rFonts w:ascii="Times New Roman" w:eastAsia="標楷體" w:hAnsi="Times New Roman" w:cs="Times New Roman"/>
                <w:szCs w:val="24"/>
                <w:shd w:val="clear" w:color="auto" w:fill="FFFFFF"/>
              </w:rPr>
              <w:t>&amp;</w:t>
            </w:r>
            <w:proofErr w:type="gramStart"/>
            <w:r w:rsidRPr="009B342A">
              <w:rPr>
                <w:rFonts w:ascii="Times New Roman" w:eastAsia="標楷體" w:hAnsi="Times New Roman" w:cs="Times New Roman"/>
                <w:szCs w:val="24"/>
                <w:shd w:val="clear" w:color="auto" w:fill="FFFFFF"/>
              </w:rPr>
              <w:t>臺</w:t>
            </w:r>
            <w:proofErr w:type="gramEnd"/>
            <w:r w:rsidRPr="009B342A">
              <w:rPr>
                <w:rFonts w:ascii="Times New Roman" w:eastAsia="標楷體" w:hAnsi="Times New Roman" w:cs="Times New Roman"/>
                <w:szCs w:val="24"/>
                <w:shd w:val="clear" w:color="auto" w:fill="FFFFFF"/>
              </w:rPr>
              <w:t>籍</w:t>
            </w:r>
            <w:r w:rsidRPr="009B342A">
              <w:rPr>
                <w:rFonts w:ascii="Times New Roman" w:eastAsia="標楷體" w:hAnsi="Times New Roman" w:cs="Times New Roman"/>
                <w:szCs w:val="24"/>
                <w:shd w:val="clear" w:color="auto" w:fill="FFFFFF"/>
              </w:rPr>
              <w:t>2000</w:t>
            </w:r>
            <w:r w:rsidRPr="009B342A">
              <w:rPr>
                <w:rFonts w:ascii="Times New Roman" w:eastAsia="標楷體" w:hAnsi="Times New Roman" w:cs="Times New Roman"/>
                <w:szCs w:val="24"/>
                <w:shd w:val="clear" w:color="auto" w:fill="FFFFFF"/>
              </w:rPr>
              <w:t>元</w:t>
            </w:r>
          </w:p>
        </w:tc>
      </w:tr>
      <w:tr w:rsidR="009B342A" w:rsidRPr="009B342A" w14:paraId="5BF0AC3F" w14:textId="77777777" w:rsidTr="00AD1188">
        <w:tc>
          <w:tcPr>
            <w:tcW w:w="3354" w:type="dxa"/>
            <w:shd w:val="clear" w:color="auto" w:fill="auto"/>
            <w:vAlign w:val="center"/>
          </w:tcPr>
          <w:p w14:paraId="0F7C8E25" w14:textId="77777777" w:rsidR="008C4F27" w:rsidRPr="009B342A" w:rsidRDefault="008C4F27" w:rsidP="00AD1188">
            <w:pPr>
              <w:spacing w:line="276" w:lineRule="auto"/>
              <w:jc w:val="both"/>
              <w:rPr>
                <w:rFonts w:ascii="Times New Roman" w:eastAsia="標楷體" w:hAnsi="Times New Roman" w:cs="Times New Roman"/>
                <w:szCs w:val="24"/>
              </w:rPr>
            </w:pPr>
            <w:r w:rsidRPr="009B342A">
              <w:rPr>
                <w:rFonts w:ascii="Times New Roman" w:eastAsia="標楷體" w:hAnsi="Times New Roman" w:cs="Times New Roman"/>
                <w:szCs w:val="24"/>
              </w:rPr>
              <w:t>2400/</w:t>
            </w:r>
            <w:r w:rsidRPr="009B342A">
              <w:rPr>
                <w:rFonts w:ascii="Times New Roman" w:eastAsia="標楷體" w:hAnsi="Times New Roman" w:cs="Times New Roman"/>
                <w:szCs w:val="24"/>
              </w:rPr>
              <w:t>每節</w:t>
            </w:r>
            <w:r w:rsidRPr="009B342A">
              <w:rPr>
                <w:rFonts w:ascii="Times New Roman" w:eastAsia="標楷體" w:hAnsi="Times New Roman" w:cs="Times New Roman"/>
                <w:szCs w:val="24"/>
              </w:rPr>
              <w:t xml:space="preserve"> (</w:t>
            </w:r>
            <w:r w:rsidRPr="009B342A">
              <w:rPr>
                <w:rFonts w:ascii="Times New Roman" w:eastAsia="標楷體" w:hAnsi="Times New Roman" w:cs="Times New Roman"/>
                <w:szCs w:val="24"/>
              </w:rPr>
              <w:t>非港澳大陸</w:t>
            </w:r>
            <w:r w:rsidRPr="009B342A">
              <w:rPr>
                <w:rFonts w:ascii="Times New Roman" w:eastAsia="標楷體" w:hAnsi="Times New Roman" w:cs="Times New Roman"/>
                <w:szCs w:val="24"/>
              </w:rPr>
              <w:t xml:space="preserve">) </w:t>
            </w:r>
          </w:p>
        </w:tc>
        <w:tc>
          <w:tcPr>
            <w:tcW w:w="4800" w:type="dxa"/>
            <w:shd w:val="clear" w:color="auto" w:fill="auto"/>
          </w:tcPr>
          <w:p w14:paraId="3865D897" w14:textId="77777777" w:rsidR="008C4F27" w:rsidRPr="009B342A" w:rsidRDefault="008C4F27" w:rsidP="00AD1188">
            <w:pPr>
              <w:spacing w:line="276" w:lineRule="auto"/>
              <w:rPr>
                <w:rFonts w:ascii="Times New Roman" w:eastAsia="標楷體" w:hAnsi="Times New Roman" w:cs="Times New Roman"/>
                <w:szCs w:val="24"/>
              </w:rPr>
            </w:pPr>
            <w:r w:rsidRPr="009B342A">
              <w:rPr>
                <w:rFonts w:ascii="Times New Roman" w:eastAsia="標楷體" w:hAnsi="Times New Roman" w:cs="Times New Roman"/>
                <w:szCs w:val="24"/>
              </w:rPr>
              <w:t>1600/</w:t>
            </w:r>
            <w:r w:rsidRPr="009B342A">
              <w:rPr>
                <w:rFonts w:ascii="Times New Roman" w:eastAsia="標楷體" w:hAnsi="Times New Roman" w:cs="Times New Roman"/>
                <w:szCs w:val="24"/>
              </w:rPr>
              <w:t>每節</w:t>
            </w:r>
            <w:r w:rsidRPr="009B342A">
              <w:rPr>
                <w:rFonts w:ascii="Times New Roman" w:eastAsia="標楷體" w:hAnsi="Times New Roman" w:cs="Times New Roman"/>
                <w:szCs w:val="24"/>
              </w:rPr>
              <w:t xml:space="preserve"> (</w:t>
            </w:r>
            <w:r w:rsidRPr="009B342A">
              <w:rPr>
                <w:rFonts w:ascii="Times New Roman" w:eastAsia="標楷體" w:hAnsi="Times New Roman" w:cs="Times New Roman"/>
                <w:szCs w:val="24"/>
              </w:rPr>
              <w:t>港澳大陸</w:t>
            </w:r>
            <w:r w:rsidRPr="009B342A">
              <w:rPr>
                <w:rFonts w:ascii="Times New Roman" w:eastAsia="標楷體" w:hAnsi="Times New Roman" w:cs="Times New Roman"/>
                <w:szCs w:val="24"/>
              </w:rPr>
              <w:t>)</w:t>
            </w:r>
          </w:p>
          <w:p w14:paraId="3632F513" w14:textId="77777777" w:rsidR="008C4F27" w:rsidRPr="009B342A" w:rsidRDefault="008C4F27" w:rsidP="00AD1188">
            <w:pPr>
              <w:spacing w:line="276" w:lineRule="auto"/>
              <w:rPr>
                <w:rFonts w:ascii="Times New Roman" w:eastAsia="標楷體" w:hAnsi="Times New Roman" w:cs="Times New Roman"/>
                <w:szCs w:val="24"/>
              </w:rPr>
            </w:pPr>
            <w:r w:rsidRPr="009B342A">
              <w:rPr>
                <w:rFonts w:ascii="Times New Roman" w:eastAsia="標楷體" w:hAnsi="Times New Roman" w:cs="Times New Roman"/>
                <w:szCs w:val="24"/>
              </w:rPr>
              <w:t>2000/</w:t>
            </w:r>
            <w:r w:rsidRPr="009B342A">
              <w:rPr>
                <w:rFonts w:ascii="Times New Roman" w:eastAsia="標楷體" w:hAnsi="Times New Roman" w:cs="Times New Roman"/>
                <w:szCs w:val="24"/>
              </w:rPr>
              <w:t>每節</w:t>
            </w:r>
            <w:r w:rsidRPr="009B342A">
              <w:rPr>
                <w:rFonts w:ascii="Times New Roman" w:eastAsia="標楷體" w:hAnsi="Times New Roman" w:cs="Times New Roman"/>
                <w:szCs w:val="24"/>
              </w:rPr>
              <w:t xml:space="preserve"> (</w:t>
            </w:r>
            <w:r w:rsidRPr="009B342A">
              <w:rPr>
                <w:rFonts w:ascii="Times New Roman" w:eastAsia="標楷體" w:hAnsi="Times New Roman" w:cs="Times New Roman"/>
                <w:szCs w:val="24"/>
              </w:rPr>
              <w:t>臺灣籍國外學者</w:t>
            </w:r>
            <w:r w:rsidRPr="009B342A">
              <w:rPr>
                <w:rFonts w:ascii="Times New Roman" w:eastAsia="標楷體" w:hAnsi="Times New Roman" w:cs="Times New Roman"/>
                <w:szCs w:val="24"/>
              </w:rPr>
              <w:t>)</w:t>
            </w:r>
          </w:p>
        </w:tc>
      </w:tr>
    </w:tbl>
    <w:p w14:paraId="3B0CDEA1" w14:textId="77777777" w:rsidR="008C4F27" w:rsidRPr="009B342A" w:rsidRDefault="008C4F27" w:rsidP="008C4F27">
      <w:pPr>
        <w:pStyle w:val="a3"/>
        <w:snapToGrid w:val="0"/>
        <w:spacing w:line="60" w:lineRule="exact"/>
        <w:ind w:leftChars="0" w:left="0"/>
        <w:rPr>
          <w:rFonts w:eastAsia="標楷體"/>
        </w:rPr>
      </w:pPr>
    </w:p>
    <w:p w14:paraId="5DA9CCBB" w14:textId="77777777" w:rsidR="00DE0CF8" w:rsidRPr="008A36B0" w:rsidRDefault="00DE0CF8" w:rsidP="00DE0CF8">
      <w:pPr>
        <w:snapToGrid w:val="0"/>
        <w:spacing w:line="276" w:lineRule="auto"/>
        <w:ind w:leftChars="100" w:left="240"/>
        <w:rPr>
          <w:rFonts w:eastAsia="標楷體"/>
        </w:rPr>
      </w:pPr>
    </w:p>
    <w:p w14:paraId="3F19A925" w14:textId="1B929C72" w:rsidR="00F55E0B" w:rsidRPr="00F55E0B" w:rsidRDefault="008C4F27" w:rsidP="00F55E0B">
      <w:pPr>
        <w:pStyle w:val="a3"/>
        <w:numPr>
          <w:ilvl w:val="0"/>
          <w:numId w:val="13"/>
        </w:numPr>
        <w:snapToGrid w:val="0"/>
        <w:spacing w:line="276" w:lineRule="auto"/>
        <w:ind w:leftChars="0"/>
        <w:rPr>
          <w:rFonts w:eastAsia="標楷體"/>
        </w:rPr>
      </w:pPr>
      <w:r w:rsidRPr="009B342A">
        <w:rPr>
          <w:rFonts w:eastAsia="標楷體"/>
        </w:rPr>
        <w:t>住宿費</w:t>
      </w:r>
      <w:r w:rsidRPr="009B342A">
        <w:rPr>
          <w:rFonts w:eastAsia="標楷體"/>
        </w:rPr>
        <w:t>(</w:t>
      </w:r>
      <w:r w:rsidRPr="009B342A">
        <w:rPr>
          <w:rFonts w:eastAsia="標楷體"/>
        </w:rPr>
        <w:t>以鐘點費給付者，才能請領住宿費，依授課日期計算之</w:t>
      </w:r>
      <w:r w:rsidRPr="009B342A">
        <w:rPr>
          <w:rFonts w:eastAsia="標楷體"/>
        </w:rPr>
        <w:t>)</w:t>
      </w:r>
      <w:r w:rsidR="009B342A" w:rsidRPr="009B342A">
        <w:rPr>
          <w:rFonts w:eastAsia="標楷體" w:hint="eastAsia"/>
          <w:spacing w:val="1"/>
        </w:rPr>
        <w:t>：</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942"/>
      </w:tblGrid>
      <w:tr w:rsidR="00F55E0B" w:rsidRPr="009B342A" w14:paraId="41196943" w14:textId="77777777" w:rsidTr="004B6CC8">
        <w:tc>
          <w:tcPr>
            <w:tcW w:w="7884" w:type="dxa"/>
            <w:gridSpan w:val="2"/>
            <w:shd w:val="clear" w:color="auto" w:fill="auto"/>
          </w:tcPr>
          <w:p w14:paraId="185CF46B" w14:textId="77777777" w:rsidR="00F55E0B" w:rsidRPr="009B342A" w:rsidRDefault="00F55E0B" w:rsidP="004B6CC8">
            <w:pPr>
              <w:spacing w:line="276" w:lineRule="auto"/>
              <w:rPr>
                <w:rFonts w:ascii="Times New Roman" w:eastAsia="標楷體" w:hAnsi="Times New Roman" w:cs="Times New Roman"/>
                <w:szCs w:val="24"/>
              </w:rPr>
            </w:pPr>
            <w:r w:rsidRPr="009B342A">
              <w:rPr>
                <w:rFonts w:ascii="Times New Roman" w:eastAsia="標楷體" w:hAnsi="Times New Roman" w:cs="Times New Roman"/>
                <w:szCs w:val="24"/>
                <w:shd w:val="clear" w:color="auto" w:fill="FFFFFF"/>
              </w:rPr>
              <w:t>教育部</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補助及委辦經費</w:t>
            </w:r>
            <w:proofErr w:type="gramStart"/>
            <w:r w:rsidRPr="009B342A">
              <w:rPr>
                <w:rFonts w:ascii="Times New Roman" w:eastAsia="標楷體" w:hAnsi="Times New Roman" w:cs="Times New Roman"/>
                <w:szCs w:val="24"/>
                <w:shd w:val="clear" w:color="auto" w:fill="FFFFFF"/>
              </w:rPr>
              <w:t>核撥結報</w:t>
            </w:r>
            <w:proofErr w:type="gramEnd"/>
            <w:r w:rsidRPr="009B342A">
              <w:rPr>
                <w:rFonts w:ascii="Times New Roman" w:eastAsia="標楷體" w:hAnsi="Times New Roman" w:cs="Times New Roman"/>
                <w:szCs w:val="24"/>
                <w:shd w:val="clear" w:color="auto" w:fill="FFFFFF"/>
              </w:rPr>
              <w:t>作業要點</w:t>
            </w:r>
            <w:r w:rsidRPr="009B342A">
              <w:rPr>
                <w:rFonts w:ascii="Times New Roman" w:eastAsia="標楷體" w:hAnsi="Times New Roman" w:cs="Times New Roman"/>
                <w:szCs w:val="24"/>
                <w:shd w:val="clear" w:color="auto" w:fill="FFFFFF"/>
              </w:rPr>
              <w:t>-</w:t>
            </w:r>
            <w:r w:rsidRPr="009B342A">
              <w:rPr>
                <w:rFonts w:ascii="Times New Roman" w:eastAsia="標楷體" w:hAnsi="Times New Roman" w:cs="Times New Roman"/>
                <w:szCs w:val="24"/>
                <w:shd w:val="clear" w:color="auto" w:fill="FFFFFF"/>
              </w:rPr>
              <w:t>膳宿費</w:t>
            </w:r>
          </w:p>
        </w:tc>
      </w:tr>
      <w:tr w:rsidR="00F55E0B" w:rsidRPr="009B342A" w14:paraId="0CC5ED79" w14:textId="77777777" w:rsidTr="004B6CC8">
        <w:trPr>
          <w:trHeight w:val="259"/>
        </w:trPr>
        <w:tc>
          <w:tcPr>
            <w:tcW w:w="3942" w:type="dxa"/>
            <w:shd w:val="clear" w:color="auto" w:fill="auto"/>
          </w:tcPr>
          <w:p w14:paraId="06E8189E" w14:textId="77777777" w:rsidR="00F55E0B" w:rsidRPr="009B342A" w:rsidRDefault="00F55E0B" w:rsidP="004B6CC8">
            <w:pPr>
              <w:pStyle w:val="a3"/>
              <w:snapToGrid w:val="0"/>
              <w:spacing w:line="276" w:lineRule="auto"/>
              <w:ind w:leftChars="0" w:left="0"/>
              <w:jc w:val="center"/>
              <w:rPr>
                <w:rFonts w:eastAsia="標楷體"/>
              </w:rPr>
            </w:pPr>
            <w:r>
              <w:rPr>
                <w:rFonts w:eastAsia="標楷體" w:hint="eastAsia"/>
              </w:rPr>
              <w:t>學校經費</w:t>
            </w:r>
          </w:p>
        </w:tc>
        <w:tc>
          <w:tcPr>
            <w:tcW w:w="3942" w:type="dxa"/>
            <w:shd w:val="clear" w:color="auto" w:fill="auto"/>
          </w:tcPr>
          <w:p w14:paraId="110520BF" w14:textId="77777777" w:rsidR="00F55E0B" w:rsidRPr="009B342A" w:rsidRDefault="00F55E0B" w:rsidP="004B6CC8">
            <w:pPr>
              <w:pStyle w:val="a3"/>
              <w:snapToGrid w:val="0"/>
              <w:spacing w:line="276" w:lineRule="auto"/>
              <w:ind w:leftChars="0" w:left="0"/>
              <w:jc w:val="center"/>
              <w:rPr>
                <w:rFonts w:eastAsia="標楷體"/>
              </w:rPr>
            </w:pPr>
            <w:r w:rsidRPr="009B342A">
              <w:rPr>
                <w:rFonts w:eastAsia="標楷體"/>
              </w:rPr>
              <w:t xml:space="preserve">$ </w:t>
            </w:r>
            <w:r>
              <w:rPr>
                <w:rFonts w:eastAsia="標楷體" w:hint="eastAsia"/>
              </w:rPr>
              <w:t>2</w:t>
            </w:r>
            <w:r w:rsidRPr="009B342A">
              <w:rPr>
                <w:rFonts w:eastAsia="標楷體"/>
              </w:rPr>
              <w:t>,</w:t>
            </w:r>
            <w:r>
              <w:rPr>
                <w:rFonts w:eastAsia="標楷體" w:hint="eastAsia"/>
              </w:rPr>
              <w:t>4</w:t>
            </w:r>
            <w:r w:rsidRPr="009B342A">
              <w:rPr>
                <w:rFonts w:eastAsia="標楷體"/>
              </w:rPr>
              <w:t>00 /</w:t>
            </w:r>
            <w:r w:rsidRPr="009B342A">
              <w:rPr>
                <w:rFonts w:eastAsia="標楷體"/>
              </w:rPr>
              <w:t>每日</w:t>
            </w:r>
          </w:p>
        </w:tc>
      </w:tr>
      <w:tr w:rsidR="00F55E0B" w:rsidRPr="009B342A" w14:paraId="56781351" w14:textId="77777777" w:rsidTr="004B6CC8">
        <w:trPr>
          <w:trHeight w:val="259"/>
        </w:trPr>
        <w:tc>
          <w:tcPr>
            <w:tcW w:w="3942" w:type="dxa"/>
            <w:shd w:val="clear" w:color="auto" w:fill="auto"/>
          </w:tcPr>
          <w:p w14:paraId="2033E345" w14:textId="77777777" w:rsidR="00F55E0B" w:rsidRPr="009B342A" w:rsidRDefault="00F55E0B" w:rsidP="004B6CC8">
            <w:pPr>
              <w:pStyle w:val="a3"/>
              <w:snapToGrid w:val="0"/>
              <w:spacing w:line="276" w:lineRule="auto"/>
              <w:ind w:leftChars="0" w:left="0"/>
              <w:jc w:val="center"/>
              <w:rPr>
                <w:rFonts w:eastAsia="標楷體"/>
              </w:rPr>
            </w:pPr>
            <w:r>
              <w:rPr>
                <w:rFonts w:eastAsia="標楷體" w:hint="eastAsia"/>
              </w:rPr>
              <w:t>深耕經費</w:t>
            </w:r>
          </w:p>
        </w:tc>
        <w:tc>
          <w:tcPr>
            <w:tcW w:w="3942" w:type="dxa"/>
            <w:shd w:val="clear" w:color="auto" w:fill="auto"/>
          </w:tcPr>
          <w:p w14:paraId="01A29D45" w14:textId="77777777" w:rsidR="00F55E0B" w:rsidRPr="009B342A" w:rsidRDefault="00F55E0B" w:rsidP="004B6CC8">
            <w:pPr>
              <w:pStyle w:val="a3"/>
              <w:snapToGrid w:val="0"/>
              <w:spacing w:line="276" w:lineRule="auto"/>
              <w:ind w:leftChars="0" w:left="0"/>
              <w:jc w:val="center"/>
              <w:rPr>
                <w:rFonts w:eastAsia="標楷體"/>
              </w:rPr>
            </w:pPr>
            <w:r w:rsidRPr="009B342A">
              <w:rPr>
                <w:rFonts w:eastAsia="標楷體"/>
              </w:rPr>
              <w:t xml:space="preserve">$ </w:t>
            </w:r>
            <w:r>
              <w:rPr>
                <w:rFonts w:eastAsia="標楷體" w:hint="eastAsia"/>
              </w:rPr>
              <w:t>2</w:t>
            </w:r>
            <w:r w:rsidRPr="009B342A">
              <w:rPr>
                <w:rFonts w:eastAsia="標楷體"/>
              </w:rPr>
              <w:t>,</w:t>
            </w:r>
            <w:r>
              <w:rPr>
                <w:rFonts w:eastAsia="標楷體" w:hint="eastAsia"/>
              </w:rPr>
              <w:t>0</w:t>
            </w:r>
            <w:r w:rsidRPr="009B342A">
              <w:rPr>
                <w:rFonts w:eastAsia="標楷體"/>
              </w:rPr>
              <w:t>00 /</w:t>
            </w:r>
            <w:r w:rsidRPr="009B342A">
              <w:rPr>
                <w:rFonts w:eastAsia="標楷體"/>
              </w:rPr>
              <w:t>每日</w:t>
            </w:r>
          </w:p>
        </w:tc>
      </w:tr>
    </w:tbl>
    <w:p w14:paraId="6A27EA86" w14:textId="77777777" w:rsidR="00F55E0B" w:rsidRPr="00F55E0B" w:rsidRDefault="00F55E0B" w:rsidP="00F55E0B">
      <w:pPr>
        <w:snapToGrid w:val="0"/>
        <w:spacing w:line="276" w:lineRule="auto"/>
        <w:rPr>
          <w:rFonts w:eastAsia="標楷體"/>
        </w:rPr>
      </w:pPr>
    </w:p>
    <w:p w14:paraId="1E84ACA6" w14:textId="58271E14" w:rsidR="00F55E0B" w:rsidRPr="00F55E0B" w:rsidRDefault="00F55E0B" w:rsidP="00F55E0B">
      <w:pPr>
        <w:pStyle w:val="a3"/>
        <w:numPr>
          <w:ilvl w:val="0"/>
          <w:numId w:val="13"/>
        </w:numPr>
        <w:snapToGrid w:val="0"/>
        <w:spacing w:line="276" w:lineRule="auto"/>
        <w:ind w:leftChars="0"/>
        <w:rPr>
          <w:rFonts w:eastAsia="標楷體"/>
        </w:rPr>
      </w:pPr>
      <w:r>
        <w:rPr>
          <w:rFonts w:eastAsia="標楷體" w:hint="eastAsia"/>
        </w:rPr>
        <w:t>特別演講費</w:t>
      </w:r>
      <w:r w:rsidRPr="009B342A">
        <w:rPr>
          <w:rFonts w:eastAsia="標楷體" w:hint="eastAsia"/>
          <w:spacing w:val="1"/>
        </w:rPr>
        <w:t>：</w:t>
      </w:r>
      <w:r>
        <w:rPr>
          <w:rFonts w:eastAsia="標楷體" w:hint="eastAsia"/>
          <w:spacing w:val="1"/>
        </w:rPr>
        <w:t>要代扣稅額</w:t>
      </w:r>
      <w:r>
        <w:rPr>
          <w:rFonts w:eastAsia="標楷體" w:hint="eastAsia"/>
          <w:spacing w:val="1"/>
        </w:rPr>
        <w:t>20%</w:t>
      </w:r>
      <w:r>
        <w:rPr>
          <w:rFonts w:eastAsia="標楷體" w:hint="eastAsia"/>
          <w:spacing w:val="1"/>
        </w:rPr>
        <w:t>，</w:t>
      </w:r>
      <w:proofErr w:type="gramStart"/>
      <w:r>
        <w:rPr>
          <w:rFonts w:eastAsia="標楷體" w:hint="eastAsia"/>
          <w:spacing w:val="1"/>
        </w:rPr>
        <w:t>稅碼</w:t>
      </w:r>
      <w:proofErr w:type="gramEnd"/>
      <w:r>
        <w:rPr>
          <w:rFonts w:eastAsia="標楷體" w:hint="eastAsia"/>
          <w:spacing w:val="1"/>
        </w:rPr>
        <w:t>9B</w:t>
      </w:r>
      <w:r>
        <w:rPr>
          <w:rFonts w:eastAsia="標楷體" w:hint="eastAsia"/>
          <w:spacing w:val="1"/>
        </w:rPr>
        <w:t>。</w:t>
      </w:r>
    </w:p>
    <w:p w14:paraId="381466C0" w14:textId="77777777" w:rsidR="00F55E0B" w:rsidRPr="009B342A" w:rsidRDefault="00F55E0B" w:rsidP="00DE0CF8">
      <w:pPr>
        <w:snapToGrid w:val="0"/>
        <w:spacing w:line="276" w:lineRule="auto"/>
        <w:rPr>
          <w:rFonts w:eastAsia="標楷體"/>
        </w:rPr>
      </w:pPr>
    </w:p>
    <w:p w14:paraId="5624AB69" w14:textId="4619AF7E" w:rsidR="008C4F27" w:rsidRPr="009B342A" w:rsidRDefault="00DE0CF8" w:rsidP="00DE0CF8">
      <w:pPr>
        <w:snapToGrid w:val="0"/>
        <w:spacing w:line="276" w:lineRule="auto"/>
        <w:rPr>
          <w:rFonts w:eastAsia="標楷體"/>
        </w:rPr>
      </w:pPr>
      <w:r w:rsidRPr="009B342A">
        <w:rPr>
          <w:rFonts w:eastAsia="標楷體" w:hint="eastAsia"/>
        </w:rPr>
        <w:t>二、</w:t>
      </w:r>
      <w:r w:rsidR="008C4F27" w:rsidRPr="009B342A">
        <w:rPr>
          <w:rFonts w:eastAsia="標楷體"/>
        </w:rPr>
        <w:t>所得稅門檻</w:t>
      </w:r>
      <w:r w:rsidR="008C4F27" w:rsidRPr="009B342A">
        <w:rPr>
          <w:rFonts w:eastAsia="標楷體"/>
        </w:rPr>
        <w:t xml:space="preserve"> (</w:t>
      </w:r>
      <w:r w:rsidR="008C4F27" w:rsidRPr="009B342A">
        <w:rPr>
          <w:rFonts w:eastAsia="標楷體"/>
        </w:rPr>
        <w:t>居留未滿</w:t>
      </w:r>
      <w:r w:rsidR="008C4F27" w:rsidRPr="009B342A">
        <w:rPr>
          <w:rFonts w:eastAsia="標楷體"/>
        </w:rPr>
        <w:t>183</w:t>
      </w:r>
      <w:r w:rsidR="008C4F27" w:rsidRPr="009B342A">
        <w:rPr>
          <w:rFonts w:eastAsia="標楷體"/>
        </w:rPr>
        <w:t>天外籍人士</w:t>
      </w:r>
      <w:r w:rsidR="008C4F27" w:rsidRPr="009B342A">
        <w:rPr>
          <w:rFonts w:eastAsia="標楷體"/>
        </w:rPr>
        <w:t>)</w:t>
      </w:r>
      <w:r w:rsidR="009B342A" w:rsidRPr="009B342A">
        <w:rPr>
          <w:rFonts w:eastAsia="標楷體" w:hint="eastAsia"/>
        </w:rPr>
        <w:t>：</w:t>
      </w:r>
    </w:p>
    <w:p w14:paraId="01C452E3" w14:textId="42565D91" w:rsidR="008C4F27" w:rsidRPr="009B342A" w:rsidRDefault="008C4F27" w:rsidP="008C4F27">
      <w:pPr>
        <w:pStyle w:val="a3"/>
        <w:widowControl/>
        <w:numPr>
          <w:ilvl w:val="0"/>
          <w:numId w:val="14"/>
        </w:numPr>
        <w:shd w:val="clear" w:color="auto" w:fill="FFFFFF"/>
        <w:spacing w:after="120" w:line="320" w:lineRule="exact"/>
        <w:ind w:leftChars="0" w:rightChars="99" w:right="238"/>
        <w:rPr>
          <w:rFonts w:eastAsia="標楷體"/>
        </w:rPr>
      </w:pPr>
      <w:r w:rsidRPr="009B342A">
        <w:rPr>
          <w:rFonts w:eastAsia="標楷體"/>
        </w:rPr>
        <w:t>在中華民國境內居留合計未滿</w:t>
      </w:r>
      <w:r w:rsidRPr="009B342A">
        <w:rPr>
          <w:rFonts w:eastAsia="標楷體"/>
        </w:rPr>
        <w:t>183</w:t>
      </w:r>
      <w:r w:rsidRPr="009B342A">
        <w:rPr>
          <w:rFonts w:eastAsia="標楷體"/>
        </w:rPr>
        <w:t>天之外籍人士，各單位申報所得時</w:t>
      </w:r>
      <w:r w:rsidR="00DE0CF8" w:rsidRPr="009B342A">
        <w:rPr>
          <w:rFonts w:eastAsia="標楷體" w:hint="eastAsia"/>
        </w:rPr>
        <w:t>，</w:t>
      </w:r>
      <w:r w:rsidRPr="009B342A">
        <w:rPr>
          <w:rFonts w:eastAsia="標楷體"/>
        </w:rPr>
        <w:t>全月薪資給付總額超過基本工資之</w:t>
      </w:r>
      <w:r w:rsidRPr="009B342A">
        <w:rPr>
          <w:rFonts w:eastAsia="標楷體"/>
        </w:rPr>
        <w:t>1.5</w:t>
      </w:r>
      <w:r w:rsidRPr="009B342A">
        <w:rPr>
          <w:rFonts w:eastAsia="標楷體"/>
        </w:rPr>
        <w:t>倍者，應扣繳</w:t>
      </w:r>
      <w:r w:rsidRPr="009B342A">
        <w:rPr>
          <w:rFonts w:eastAsia="標楷體"/>
        </w:rPr>
        <w:t>18</w:t>
      </w:r>
      <w:r w:rsidRPr="009B342A">
        <w:rPr>
          <w:rFonts w:eastAsia="標楷體"/>
        </w:rPr>
        <w:t>％稅額；未超過基本工資</w:t>
      </w:r>
      <w:r w:rsidR="00DE0CF8" w:rsidRPr="009B342A">
        <w:rPr>
          <w:rFonts w:eastAsia="標楷體"/>
        </w:rPr>
        <w:t>(113/1/1</w:t>
      </w:r>
      <w:r w:rsidR="00DE0CF8" w:rsidRPr="009B342A">
        <w:rPr>
          <w:rFonts w:eastAsia="標楷體"/>
        </w:rPr>
        <w:t>起，每月基本工資調整為</w:t>
      </w:r>
      <w:r w:rsidR="00DE0CF8" w:rsidRPr="009B342A">
        <w:rPr>
          <w:rFonts w:eastAsia="標楷體"/>
        </w:rPr>
        <w:t>27,470</w:t>
      </w:r>
      <w:r w:rsidR="00DE0CF8" w:rsidRPr="009B342A">
        <w:rPr>
          <w:rFonts w:eastAsia="標楷體"/>
        </w:rPr>
        <w:t>元</w:t>
      </w:r>
      <w:r w:rsidR="00DE0CF8" w:rsidRPr="009B342A">
        <w:t>27,470</w:t>
      </w:r>
      <w:r w:rsidR="00DE0CF8" w:rsidRPr="009B342A">
        <w:rPr>
          <w:rFonts w:eastAsia="標楷體"/>
        </w:rPr>
        <w:t>*1.5=41,205)</w:t>
      </w:r>
      <w:r w:rsidRPr="009B342A">
        <w:rPr>
          <w:rFonts w:eastAsia="標楷體"/>
        </w:rPr>
        <w:t>之</w:t>
      </w:r>
      <w:r w:rsidRPr="009B342A">
        <w:rPr>
          <w:rFonts w:eastAsia="標楷體"/>
        </w:rPr>
        <w:t>1.5</w:t>
      </w:r>
      <w:r w:rsidRPr="009B342A">
        <w:rPr>
          <w:rFonts w:eastAsia="標楷體"/>
        </w:rPr>
        <w:t>倍者，則應扣繳</w:t>
      </w:r>
      <w:r w:rsidRPr="009B342A">
        <w:rPr>
          <w:rFonts w:eastAsia="標楷體"/>
        </w:rPr>
        <w:t>6</w:t>
      </w:r>
      <w:r w:rsidRPr="009B342A">
        <w:rPr>
          <w:rFonts w:eastAsia="標楷體"/>
        </w:rPr>
        <w:t>％稅額。</w:t>
      </w:r>
      <w:proofErr w:type="gramStart"/>
      <w:r w:rsidRPr="009B342A">
        <w:rPr>
          <w:rFonts w:eastAsia="標楷體"/>
          <w:sz w:val="16"/>
          <w:szCs w:val="16"/>
        </w:rPr>
        <w:t>＊</w:t>
      </w:r>
      <w:proofErr w:type="gramEnd"/>
      <w:r w:rsidRPr="009B342A">
        <w:rPr>
          <w:rFonts w:eastAsia="標楷體"/>
          <w:sz w:val="16"/>
          <w:szCs w:val="16"/>
        </w:rPr>
        <w:t>滿１８３天者則扣５％所得稅</w:t>
      </w:r>
    </w:p>
    <w:p w14:paraId="2272AC1B" w14:textId="1D6D849F" w:rsidR="008C4F27" w:rsidRPr="009B342A" w:rsidRDefault="008C4F27" w:rsidP="008C4F27">
      <w:pPr>
        <w:pStyle w:val="a3"/>
        <w:widowControl/>
        <w:numPr>
          <w:ilvl w:val="0"/>
          <w:numId w:val="14"/>
        </w:numPr>
        <w:shd w:val="clear" w:color="auto" w:fill="FFFFFF"/>
        <w:spacing w:after="120" w:line="320" w:lineRule="exact"/>
        <w:ind w:leftChars="0" w:right="238"/>
        <w:rPr>
          <w:rFonts w:eastAsia="標楷體"/>
        </w:rPr>
      </w:pPr>
      <w:r w:rsidRPr="009B342A">
        <w:rPr>
          <w:rFonts w:eastAsia="標楷體"/>
        </w:rPr>
        <w:t>學者需繳納稅金計算方式</w:t>
      </w:r>
      <w:r w:rsidR="009B342A" w:rsidRPr="009B342A">
        <w:rPr>
          <w:rFonts w:eastAsia="標楷體" w:hint="eastAsia"/>
        </w:rPr>
        <w:t>：</w:t>
      </w:r>
      <w:proofErr w:type="gramStart"/>
      <w:r w:rsidRPr="009B342A">
        <w:rPr>
          <w:rFonts w:eastAsia="標楷體"/>
        </w:rPr>
        <w:t>以日支費</w:t>
      </w:r>
      <w:proofErr w:type="gramEnd"/>
      <w:r w:rsidR="00DE0CF8" w:rsidRPr="009B342A">
        <w:rPr>
          <w:rFonts w:eastAsia="標楷體" w:hint="eastAsia"/>
        </w:rPr>
        <w:t>或</w:t>
      </w:r>
      <w:r w:rsidRPr="009B342A">
        <w:rPr>
          <w:rFonts w:eastAsia="標楷體"/>
        </w:rPr>
        <w:t>鐘點費之總額是否達新台幣</w:t>
      </w:r>
      <w:r w:rsidRPr="009B342A">
        <w:rPr>
          <w:rFonts w:eastAsia="標楷體"/>
        </w:rPr>
        <w:t>41,205</w:t>
      </w:r>
      <w:r w:rsidRPr="009B342A">
        <w:rPr>
          <w:rFonts w:eastAsia="標楷體"/>
        </w:rPr>
        <w:t>為</w:t>
      </w:r>
      <w:proofErr w:type="gramStart"/>
      <w:r w:rsidRPr="009B342A">
        <w:rPr>
          <w:rFonts w:eastAsia="標楷體"/>
        </w:rPr>
        <w:t>準</w:t>
      </w:r>
      <w:proofErr w:type="gramEnd"/>
      <w:r w:rsidRPr="009B342A">
        <w:rPr>
          <w:rFonts w:eastAsia="標楷體"/>
        </w:rPr>
        <w:t>，超過扣</w:t>
      </w:r>
      <w:r w:rsidRPr="009B342A">
        <w:rPr>
          <w:rFonts w:eastAsia="標楷體"/>
        </w:rPr>
        <w:t>18%</w:t>
      </w:r>
      <w:r w:rsidRPr="009B342A">
        <w:rPr>
          <w:rFonts w:eastAsia="標楷體"/>
        </w:rPr>
        <w:t>之稅金，</w:t>
      </w:r>
      <w:proofErr w:type="gramStart"/>
      <w:r w:rsidRPr="009B342A">
        <w:rPr>
          <w:rFonts w:eastAsia="標楷體"/>
        </w:rPr>
        <w:t>以下扣</w:t>
      </w:r>
      <w:proofErr w:type="gramEnd"/>
      <w:r w:rsidRPr="009B342A">
        <w:rPr>
          <w:rFonts w:eastAsia="標楷體"/>
        </w:rPr>
        <w:t>6%</w:t>
      </w:r>
      <w:r w:rsidRPr="009B342A">
        <w:rPr>
          <w:rFonts w:eastAsia="標楷體"/>
        </w:rPr>
        <w:t>之所得稅。</w:t>
      </w:r>
    </w:p>
    <w:p w14:paraId="3BF45380" w14:textId="77777777" w:rsidR="00711048" w:rsidRPr="009B342A" w:rsidRDefault="00711048" w:rsidP="00711048">
      <w:pPr>
        <w:pStyle w:val="a3"/>
        <w:widowControl/>
        <w:shd w:val="clear" w:color="auto" w:fill="FFFFFF"/>
        <w:spacing w:after="120" w:line="320" w:lineRule="exact"/>
        <w:ind w:leftChars="0" w:left="720" w:right="238"/>
        <w:rPr>
          <w:rFonts w:eastAsia="標楷體"/>
        </w:rPr>
      </w:pPr>
    </w:p>
    <w:p w14:paraId="24415DC1" w14:textId="28AC3D0E" w:rsidR="008C4F27" w:rsidRPr="009B342A" w:rsidRDefault="00DE0CF8" w:rsidP="00DE0CF8">
      <w:pPr>
        <w:snapToGrid w:val="0"/>
        <w:spacing w:line="276" w:lineRule="auto"/>
        <w:rPr>
          <w:rFonts w:eastAsia="標楷體"/>
        </w:rPr>
      </w:pPr>
      <w:r w:rsidRPr="009B342A">
        <w:rPr>
          <w:rFonts w:eastAsia="標楷體" w:hint="eastAsia"/>
        </w:rPr>
        <w:t>三、</w:t>
      </w:r>
      <w:r w:rsidRPr="009B342A">
        <w:rPr>
          <w:rFonts w:ascii="Times New Roman" w:eastAsia="標楷體" w:hAnsi="Times New Roman" w:cs="Times New Roman"/>
          <w:szCs w:val="24"/>
        </w:rPr>
        <w:t>免扣取補充保險費申</w:t>
      </w:r>
      <w:r w:rsidRPr="009B342A">
        <w:rPr>
          <w:rFonts w:ascii="Times New Roman" w:eastAsia="標楷體" w:hAnsi="Times New Roman" w:cs="Times New Roman"/>
          <w:spacing w:val="1"/>
          <w:szCs w:val="24"/>
        </w:rPr>
        <w:t>請</w:t>
      </w:r>
      <w:r w:rsidRPr="009B342A">
        <w:rPr>
          <w:rFonts w:ascii="Times New Roman" w:eastAsia="Times New Roman" w:hAnsi="Times New Roman" w:cs="Times New Roman"/>
          <w:szCs w:val="24"/>
        </w:rPr>
        <w:t>/</w:t>
      </w:r>
      <w:proofErr w:type="gramStart"/>
      <w:r w:rsidRPr="009B342A">
        <w:rPr>
          <w:rFonts w:ascii="Times New Roman" w:eastAsia="標楷體" w:hAnsi="Times New Roman" w:cs="Times New Roman"/>
          <w:szCs w:val="24"/>
        </w:rPr>
        <w:t>異動暨聲</w:t>
      </w:r>
      <w:r w:rsidRPr="009B342A">
        <w:rPr>
          <w:rFonts w:ascii="Times New Roman" w:eastAsia="標楷體" w:hAnsi="Times New Roman" w:cs="Times New Roman"/>
          <w:spacing w:val="1"/>
          <w:szCs w:val="24"/>
        </w:rPr>
        <w:t>明</w:t>
      </w:r>
      <w:proofErr w:type="gramEnd"/>
      <w:r w:rsidRPr="009B342A">
        <w:rPr>
          <w:rFonts w:ascii="Times New Roman" w:eastAsia="標楷體" w:hAnsi="Times New Roman" w:cs="Times New Roman"/>
          <w:spacing w:val="1"/>
          <w:szCs w:val="24"/>
        </w:rPr>
        <w:t>書</w:t>
      </w:r>
    </w:p>
    <w:p w14:paraId="44CE43E5" w14:textId="1FC1B144" w:rsidR="008C4F27" w:rsidRPr="009B342A" w:rsidRDefault="008C4F27" w:rsidP="008C4F27">
      <w:pPr>
        <w:pStyle w:val="a3"/>
        <w:numPr>
          <w:ilvl w:val="0"/>
          <w:numId w:val="15"/>
        </w:numPr>
        <w:ind w:leftChars="0"/>
        <w:rPr>
          <w:rFonts w:eastAsia="標楷體"/>
          <w:spacing w:val="1"/>
        </w:rPr>
      </w:pPr>
      <w:r w:rsidRPr="009B342A">
        <w:rPr>
          <w:rFonts w:eastAsia="標楷體"/>
          <w:spacing w:val="1"/>
        </w:rPr>
        <w:t>承辦人</w:t>
      </w:r>
      <w:r w:rsidRPr="009B342A">
        <w:rPr>
          <w:rFonts w:eastAsia="標楷體"/>
          <w:spacing w:val="1"/>
        </w:rPr>
        <w:t>:</w:t>
      </w:r>
      <w:r w:rsidRPr="009B342A">
        <w:rPr>
          <w:shd w:val="clear" w:color="auto" w:fill="FFFFFF"/>
        </w:rPr>
        <w:t xml:space="preserve"> </w:t>
      </w:r>
      <w:proofErr w:type="gramStart"/>
      <w:r w:rsidR="00DE0CF8" w:rsidRPr="009B342A">
        <w:rPr>
          <w:rFonts w:ascii="標楷體" w:eastAsia="標楷體" w:hAnsi="標楷體" w:hint="eastAsia"/>
          <w:shd w:val="clear" w:color="auto" w:fill="FFFFFF"/>
        </w:rPr>
        <w:t>人資室</w:t>
      </w:r>
      <w:r w:rsidRPr="009B342A">
        <w:rPr>
          <w:rFonts w:eastAsia="標楷體"/>
          <w:spacing w:val="1"/>
        </w:rPr>
        <w:t>陳</w:t>
      </w:r>
      <w:r w:rsidR="002D71AC" w:rsidRPr="009B342A">
        <w:rPr>
          <w:rFonts w:eastAsia="標楷體" w:hint="eastAsia"/>
          <w:spacing w:val="1"/>
        </w:rPr>
        <w:t>雅伶</w:t>
      </w:r>
      <w:proofErr w:type="gramEnd"/>
      <w:r w:rsidRPr="009B342A">
        <w:rPr>
          <w:rFonts w:eastAsia="標楷體"/>
          <w:spacing w:val="1"/>
        </w:rPr>
        <w:t xml:space="preserve"> </w:t>
      </w:r>
      <w:r w:rsidRPr="009B342A">
        <w:rPr>
          <w:rFonts w:eastAsia="標楷體"/>
          <w:spacing w:val="1"/>
        </w:rPr>
        <w:t>小姐</w:t>
      </w:r>
      <w:r w:rsidR="002D71AC" w:rsidRPr="009B342A">
        <w:rPr>
          <w:rFonts w:eastAsia="標楷體" w:hint="eastAsia"/>
          <w:spacing w:val="1"/>
        </w:rPr>
        <w:t xml:space="preserve"> </w:t>
      </w:r>
      <w:r w:rsidRPr="009B342A">
        <w:rPr>
          <w:rFonts w:eastAsia="標楷體"/>
          <w:spacing w:val="1"/>
        </w:rPr>
        <w:t>(</w:t>
      </w:r>
      <w:r w:rsidRPr="009B342A">
        <w:rPr>
          <w:rFonts w:eastAsia="標楷體"/>
          <w:spacing w:val="1"/>
        </w:rPr>
        <w:t>分機</w:t>
      </w:r>
      <w:r w:rsidRPr="009B342A">
        <w:rPr>
          <w:rFonts w:eastAsia="標楷體"/>
          <w:spacing w:val="1"/>
        </w:rPr>
        <w:t>2</w:t>
      </w:r>
      <w:r w:rsidR="002D71AC" w:rsidRPr="009B342A">
        <w:rPr>
          <w:rFonts w:eastAsia="標楷體" w:hint="eastAsia"/>
          <w:spacing w:val="1"/>
        </w:rPr>
        <w:t>069</w:t>
      </w:r>
      <w:r w:rsidRPr="009B342A">
        <w:rPr>
          <w:rFonts w:eastAsia="標楷體"/>
          <w:spacing w:val="1"/>
        </w:rPr>
        <w:t>)</w:t>
      </w:r>
    </w:p>
    <w:p w14:paraId="380F8960" w14:textId="525CB047" w:rsidR="008C4F27" w:rsidRPr="009B342A" w:rsidRDefault="008C4F27" w:rsidP="00DE0CF8">
      <w:pPr>
        <w:pStyle w:val="a3"/>
        <w:numPr>
          <w:ilvl w:val="0"/>
          <w:numId w:val="15"/>
        </w:numPr>
        <w:ind w:leftChars="0"/>
        <w:rPr>
          <w:rFonts w:eastAsia="標楷體"/>
          <w:spacing w:val="1"/>
        </w:rPr>
      </w:pPr>
      <w:r w:rsidRPr="009B342A">
        <w:rPr>
          <w:rFonts w:eastAsia="標楷體"/>
          <w:spacing w:val="1"/>
        </w:rPr>
        <w:t>下載網頁路徑</w:t>
      </w:r>
      <w:r w:rsidRPr="009B342A">
        <w:rPr>
          <w:rFonts w:eastAsia="標楷體"/>
          <w:spacing w:val="1"/>
        </w:rPr>
        <w:t>:</w:t>
      </w:r>
    </w:p>
    <w:p w14:paraId="12980F36" w14:textId="2B10E84D" w:rsidR="00DE0CF8" w:rsidRPr="009B342A" w:rsidRDefault="00DE0CF8" w:rsidP="00DE0CF8">
      <w:pPr>
        <w:pStyle w:val="a3"/>
        <w:ind w:leftChars="0" w:left="720"/>
        <w:rPr>
          <w:rFonts w:eastAsia="標楷體"/>
          <w:spacing w:val="1"/>
          <w:u w:val="single"/>
        </w:rPr>
      </w:pPr>
      <w:r w:rsidRPr="009B342A">
        <w:rPr>
          <w:rFonts w:eastAsia="標楷體"/>
          <w:spacing w:val="1"/>
          <w:u w:val="single"/>
        </w:rPr>
        <w:t>人事室首頁</w:t>
      </w:r>
      <w:r w:rsidRPr="009B342A">
        <w:rPr>
          <w:rFonts w:eastAsia="標楷體"/>
          <w:spacing w:val="1"/>
          <w:u w:val="single"/>
        </w:rPr>
        <w:t>-&gt;</w:t>
      </w:r>
      <w:r w:rsidRPr="009B342A">
        <w:rPr>
          <w:rFonts w:eastAsia="標楷體"/>
          <w:spacing w:val="1"/>
          <w:u w:val="single"/>
        </w:rPr>
        <w:t>保險福利及退休</w:t>
      </w:r>
      <w:r w:rsidRPr="009B342A">
        <w:rPr>
          <w:rFonts w:eastAsia="標楷體"/>
          <w:spacing w:val="1"/>
          <w:u w:val="single"/>
        </w:rPr>
        <w:t>-&gt;</w:t>
      </w:r>
      <w:r w:rsidRPr="009B342A">
        <w:rPr>
          <w:rFonts w:eastAsia="標楷體"/>
          <w:spacing w:val="1"/>
          <w:u w:val="single"/>
        </w:rPr>
        <w:t>健保</w:t>
      </w:r>
      <w:r w:rsidRPr="009B342A">
        <w:rPr>
          <w:rFonts w:eastAsia="標楷體"/>
          <w:spacing w:val="1"/>
          <w:u w:val="single"/>
        </w:rPr>
        <w:t>-&gt;</w:t>
      </w:r>
      <w:r w:rsidRPr="009B342A">
        <w:rPr>
          <w:rFonts w:eastAsia="標楷體"/>
          <w:spacing w:val="1"/>
          <w:u w:val="single"/>
        </w:rPr>
        <w:t>相關表單</w:t>
      </w:r>
      <w:r w:rsidRPr="009B342A">
        <w:rPr>
          <w:rFonts w:eastAsia="標楷體"/>
          <w:spacing w:val="1"/>
          <w:u w:val="single"/>
        </w:rPr>
        <w:t>-&gt;</w:t>
      </w:r>
      <w:r w:rsidRPr="009B342A">
        <w:rPr>
          <w:rFonts w:eastAsia="標楷體"/>
          <w:spacing w:val="1"/>
          <w:u w:val="single"/>
        </w:rPr>
        <w:t>免扣取補充保險費申請</w:t>
      </w:r>
      <w:proofErr w:type="gramStart"/>
      <w:r w:rsidRPr="009B342A">
        <w:rPr>
          <w:rFonts w:eastAsia="標楷體"/>
          <w:spacing w:val="1"/>
          <w:u w:val="single"/>
        </w:rPr>
        <w:lastRenderedPageBreak/>
        <w:t>異動暨聲明</w:t>
      </w:r>
      <w:proofErr w:type="gramEnd"/>
      <w:r w:rsidRPr="009B342A">
        <w:rPr>
          <w:rFonts w:eastAsia="標楷體"/>
          <w:spacing w:val="1"/>
          <w:u w:val="single"/>
        </w:rPr>
        <w:t>書</w:t>
      </w:r>
    </w:p>
    <w:p w14:paraId="48E364A4" w14:textId="20B4BD0C" w:rsidR="00DE0CF8" w:rsidRPr="009B342A" w:rsidRDefault="00DE0CF8" w:rsidP="00DE0CF8">
      <w:pPr>
        <w:pStyle w:val="a3"/>
        <w:numPr>
          <w:ilvl w:val="0"/>
          <w:numId w:val="15"/>
        </w:numPr>
        <w:ind w:leftChars="0"/>
        <w:rPr>
          <w:rFonts w:eastAsia="標楷體"/>
          <w:spacing w:val="1"/>
        </w:rPr>
      </w:pPr>
      <w:r w:rsidRPr="009B342A">
        <w:rPr>
          <w:rFonts w:eastAsia="標楷體" w:hint="eastAsia"/>
          <w:spacing w:val="1"/>
        </w:rPr>
        <w:t>欄位填寫</w:t>
      </w:r>
      <w:r w:rsidR="00711048" w:rsidRPr="009B342A">
        <w:rPr>
          <w:rFonts w:eastAsia="標楷體" w:hint="eastAsia"/>
          <w:spacing w:val="1"/>
        </w:rPr>
        <w:t>注意事項</w:t>
      </w:r>
      <w:r w:rsidR="009B342A" w:rsidRPr="009B342A">
        <w:rPr>
          <w:rFonts w:eastAsia="標楷體" w:hint="eastAsia"/>
          <w:spacing w:val="1"/>
        </w:rPr>
        <w:t>：</w:t>
      </w:r>
    </w:p>
    <w:p w14:paraId="5944212D" w14:textId="4BEBD5C3" w:rsidR="00711048" w:rsidRPr="009B342A" w:rsidRDefault="00DE0CF8" w:rsidP="00711048">
      <w:pPr>
        <w:pStyle w:val="a3"/>
        <w:numPr>
          <w:ilvl w:val="0"/>
          <w:numId w:val="20"/>
        </w:numPr>
        <w:ind w:leftChars="0"/>
        <w:rPr>
          <w:rFonts w:eastAsia="標楷體"/>
          <w:spacing w:val="1"/>
          <w:u w:val="single"/>
        </w:rPr>
      </w:pPr>
      <w:r w:rsidRPr="009B342A">
        <w:rPr>
          <w:rFonts w:eastAsia="標楷體" w:hint="eastAsia"/>
          <w:spacing w:val="1"/>
        </w:rPr>
        <w:t>身</w:t>
      </w:r>
      <w:r w:rsidR="008C4F27" w:rsidRPr="009B342A">
        <w:rPr>
          <w:rFonts w:eastAsia="標楷體"/>
          <w:spacing w:val="1"/>
        </w:rPr>
        <w:t>份證字號欄位</w:t>
      </w:r>
      <w:r w:rsidR="00FE4406" w:rsidRPr="009B342A">
        <w:rPr>
          <w:rFonts w:eastAsia="標楷體"/>
        </w:rPr>
        <w:t>:</w:t>
      </w:r>
      <w:r w:rsidR="008C4F27" w:rsidRPr="009B342A">
        <w:rPr>
          <w:rFonts w:eastAsia="標楷體"/>
          <w:spacing w:val="1"/>
        </w:rPr>
        <w:t>請填</w:t>
      </w:r>
      <w:r w:rsidR="008C4F27" w:rsidRPr="009B342A">
        <w:rPr>
          <w:rFonts w:eastAsia="標楷體"/>
          <w:spacing w:val="1"/>
          <w:u w:val="single"/>
        </w:rPr>
        <w:t>學者護照號碼</w:t>
      </w:r>
    </w:p>
    <w:p w14:paraId="1A2CEA29" w14:textId="14719BE6" w:rsidR="00711048" w:rsidRPr="009B342A" w:rsidRDefault="008C4F27" w:rsidP="00FE4406">
      <w:pPr>
        <w:pStyle w:val="a3"/>
        <w:numPr>
          <w:ilvl w:val="0"/>
          <w:numId w:val="20"/>
        </w:numPr>
        <w:ind w:leftChars="0"/>
        <w:rPr>
          <w:rFonts w:eastAsia="標楷體"/>
          <w:spacing w:val="1"/>
          <w:u w:val="single"/>
        </w:rPr>
      </w:pPr>
      <w:r w:rsidRPr="009B342A">
        <w:rPr>
          <w:rFonts w:eastAsia="標楷體"/>
          <w:spacing w:val="1"/>
        </w:rPr>
        <w:t>員工編號欄位</w:t>
      </w:r>
      <w:r w:rsidR="00FE4406" w:rsidRPr="009B342A">
        <w:rPr>
          <w:rFonts w:eastAsia="標楷體"/>
        </w:rPr>
        <w:t>:</w:t>
      </w:r>
      <w:r w:rsidRPr="009B342A">
        <w:rPr>
          <w:rFonts w:eastAsia="標楷體"/>
          <w:spacing w:val="1"/>
        </w:rPr>
        <w:t>請填寫與</w:t>
      </w:r>
      <w:r w:rsidR="00FE4406" w:rsidRPr="009B342A">
        <w:rPr>
          <w:rFonts w:eastAsia="標楷體"/>
          <w:spacing w:val="1"/>
        </w:rPr>
        <w:t>「</w:t>
      </w:r>
      <w:r w:rsidRPr="009B342A">
        <w:rPr>
          <w:rFonts w:eastAsia="標楷體"/>
          <w:spacing w:val="1"/>
        </w:rPr>
        <w:t>外人士簽收收據</w:t>
      </w:r>
      <w:r w:rsidR="00FE4406" w:rsidRPr="009B342A">
        <w:rPr>
          <w:rFonts w:eastAsia="標楷體"/>
          <w:spacing w:val="1"/>
        </w:rPr>
        <w:t>」</w:t>
      </w:r>
      <w:r w:rsidRPr="009B342A">
        <w:rPr>
          <w:rFonts w:eastAsia="標楷體"/>
          <w:spacing w:val="1"/>
        </w:rPr>
        <w:t>所列</w:t>
      </w:r>
      <w:r w:rsidRPr="009B342A">
        <w:rPr>
          <w:rFonts w:eastAsia="標楷體"/>
          <w:kern w:val="0"/>
        </w:rPr>
        <w:t>身分證字號之</w:t>
      </w:r>
      <w:r w:rsidRPr="009B342A">
        <w:rPr>
          <w:rFonts w:eastAsia="標楷體"/>
          <w:kern w:val="0"/>
        </w:rPr>
        <w:t>10</w:t>
      </w:r>
      <w:r w:rsidRPr="009B342A">
        <w:rPr>
          <w:rFonts w:eastAsia="標楷體"/>
          <w:kern w:val="0"/>
        </w:rPr>
        <w:t>碼編號</w:t>
      </w:r>
      <w:r w:rsidR="00DE337C" w:rsidRPr="009B342A">
        <w:rPr>
          <w:rFonts w:eastAsia="標楷體" w:hint="eastAsia"/>
          <w:kern w:val="0"/>
        </w:rPr>
        <w:t xml:space="preserve"> (</w:t>
      </w:r>
      <w:r w:rsidRPr="009B342A">
        <w:rPr>
          <w:rFonts w:eastAsia="標楷體"/>
          <w:kern w:val="0"/>
        </w:rPr>
        <w:t>8</w:t>
      </w:r>
      <w:r w:rsidRPr="009B342A">
        <w:rPr>
          <w:rFonts w:eastAsia="標楷體"/>
          <w:kern w:val="0"/>
        </w:rPr>
        <w:t>碼西元出生年月日</w:t>
      </w:r>
      <w:r w:rsidRPr="009B342A">
        <w:rPr>
          <w:rFonts w:eastAsia="標楷體"/>
          <w:kern w:val="0"/>
        </w:rPr>
        <w:t>+2</w:t>
      </w:r>
      <w:r w:rsidRPr="009B342A">
        <w:rPr>
          <w:rFonts w:eastAsia="標楷體"/>
          <w:kern w:val="0"/>
        </w:rPr>
        <w:t>碼英文姓名，</w:t>
      </w:r>
      <w:r w:rsidR="009B342A" w:rsidRPr="009B342A">
        <w:rPr>
          <w:rFonts w:eastAsia="標楷體" w:hint="eastAsia"/>
          <w:kern w:val="0"/>
        </w:rPr>
        <w:t>舉例說明：</w:t>
      </w:r>
      <w:r w:rsidR="009B342A" w:rsidRPr="009B342A">
        <w:rPr>
          <w:rFonts w:eastAsia="標楷體"/>
          <w:kern w:val="0"/>
        </w:rPr>
        <w:t>David Jackson 1980</w:t>
      </w:r>
      <w:r w:rsidR="009B342A" w:rsidRPr="009B342A">
        <w:rPr>
          <w:rFonts w:eastAsia="標楷體" w:hint="eastAsia"/>
          <w:kern w:val="0"/>
        </w:rPr>
        <w:t>年</w:t>
      </w:r>
      <w:r w:rsidR="009B342A" w:rsidRPr="009B342A">
        <w:rPr>
          <w:rFonts w:eastAsia="標楷體" w:hint="eastAsia"/>
          <w:kern w:val="0"/>
        </w:rPr>
        <w:t>1</w:t>
      </w:r>
      <w:r w:rsidR="009B342A" w:rsidRPr="009B342A">
        <w:rPr>
          <w:rFonts w:eastAsia="標楷體" w:hint="eastAsia"/>
          <w:kern w:val="0"/>
        </w:rPr>
        <w:t>月</w:t>
      </w:r>
      <w:r w:rsidR="009B342A" w:rsidRPr="009B342A">
        <w:rPr>
          <w:rFonts w:eastAsia="標楷體" w:hint="eastAsia"/>
          <w:kern w:val="0"/>
        </w:rPr>
        <w:t>1</w:t>
      </w:r>
      <w:r w:rsidR="009B342A" w:rsidRPr="009B342A">
        <w:rPr>
          <w:rFonts w:eastAsia="標楷體" w:hint="eastAsia"/>
          <w:kern w:val="0"/>
        </w:rPr>
        <w:t>日出生，該編號則為</w:t>
      </w:r>
      <w:r w:rsidR="009B342A" w:rsidRPr="009B342A">
        <w:rPr>
          <w:rFonts w:eastAsia="標楷體"/>
          <w:kern w:val="0"/>
        </w:rPr>
        <w:t>19800101JA</w:t>
      </w:r>
      <w:r w:rsidRPr="009B342A">
        <w:rPr>
          <w:rFonts w:eastAsia="標楷體"/>
          <w:kern w:val="0"/>
        </w:rPr>
        <w:t>)</w:t>
      </w:r>
    </w:p>
    <w:p w14:paraId="45DA43A5" w14:textId="63B967E4" w:rsidR="008C4F27" w:rsidRPr="009B342A" w:rsidRDefault="008C4F27" w:rsidP="00711048">
      <w:pPr>
        <w:pStyle w:val="a3"/>
        <w:numPr>
          <w:ilvl w:val="0"/>
          <w:numId w:val="15"/>
        </w:numPr>
        <w:snapToGrid w:val="0"/>
        <w:ind w:leftChars="0"/>
        <w:rPr>
          <w:rFonts w:eastAsia="標楷體"/>
          <w:kern w:val="0"/>
        </w:rPr>
      </w:pPr>
      <w:r w:rsidRPr="009B342A">
        <w:rPr>
          <w:rFonts w:eastAsia="標楷體"/>
          <w:kern w:val="0"/>
        </w:rPr>
        <w:t>若為台灣籍學者並且仍持續繳交健保費者，需依</w:t>
      </w:r>
      <w:r w:rsidRPr="009B342A">
        <w:rPr>
          <w:rFonts w:eastAsia="標楷體"/>
          <w:kern w:val="0"/>
          <w:bdr w:val="single" w:sz="4" w:space="0" w:color="auto"/>
        </w:rPr>
        <w:t>規定</w:t>
      </w:r>
      <w:r w:rsidRPr="009B342A">
        <w:rPr>
          <w:rFonts w:eastAsia="標楷體"/>
          <w:kern w:val="0"/>
        </w:rPr>
        <w:t>繳交補充保費，故不需填寫本份免扣取補充保險費聲明書</w:t>
      </w:r>
      <w:r w:rsidRPr="009B342A">
        <w:rPr>
          <w:rFonts w:eastAsia="標楷體"/>
          <w:kern w:val="0"/>
        </w:rPr>
        <w:t xml:space="preserve">) </w:t>
      </w:r>
    </w:p>
    <w:p w14:paraId="6161D92C" w14:textId="77777777" w:rsidR="008C4F27" w:rsidRPr="009B342A" w:rsidRDefault="008C4F27" w:rsidP="00711048">
      <w:pPr>
        <w:snapToGrid w:val="0"/>
        <w:ind w:leftChars="300" w:left="720"/>
        <w:rPr>
          <w:rFonts w:eastAsia="標楷體"/>
          <w:kern w:val="0"/>
        </w:rPr>
      </w:pPr>
      <w:r w:rsidRPr="009B342A">
        <w:rPr>
          <w:rFonts w:eastAsia="標楷體"/>
          <w:kern w:val="0"/>
          <w:bdr w:val="single" w:sz="4" w:space="0" w:color="auto"/>
        </w:rPr>
        <w:t>規定</w:t>
      </w:r>
      <w:r w:rsidRPr="009B342A">
        <w:rPr>
          <w:rFonts w:eastAsia="標楷體"/>
          <w:kern w:val="0"/>
        </w:rPr>
        <w:t>:</w:t>
      </w:r>
      <w:r w:rsidRPr="009B342A">
        <w:rPr>
          <w:rFonts w:eastAsia="標楷體"/>
          <w:kern w:val="0"/>
        </w:rPr>
        <w:t>支付金額達</w:t>
      </w:r>
      <w:r w:rsidRPr="009B342A">
        <w:rPr>
          <w:rFonts w:eastAsia="標楷體"/>
          <w:kern w:val="0"/>
        </w:rPr>
        <w:t>20,000</w:t>
      </w:r>
      <w:r w:rsidRPr="009B342A">
        <w:rPr>
          <w:rFonts w:eastAsia="標楷體"/>
          <w:kern w:val="0"/>
        </w:rPr>
        <w:t>元以上者，除符合規定免</w:t>
      </w:r>
      <w:proofErr w:type="gramStart"/>
      <w:r w:rsidRPr="009B342A">
        <w:rPr>
          <w:rFonts w:eastAsia="標楷體"/>
          <w:kern w:val="0"/>
        </w:rPr>
        <w:t>扣取外</w:t>
      </w:r>
      <w:proofErr w:type="gramEnd"/>
      <w:r w:rsidRPr="009B342A">
        <w:rPr>
          <w:rFonts w:eastAsia="標楷體"/>
          <w:kern w:val="0"/>
        </w:rPr>
        <w:t>，請依規定代扣</w:t>
      </w:r>
      <w:r w:rsidRPr="009B342A">
        <w:rPr>
          <w:rFonts w:eastAsia="標楷體"/>
          <w:kern w:val="0"/>
        </w:rPr>
        <w:t>2.11</w:t>
      </w:r>
      <w:r w:rsidRPr="009B342A">
        <w:rPr>
          <w:rFonts w:eastAsia="標楷體"/>
          <w:kern w:val="0"/>
        </w:rPr>
        <w:t>％補充健保費。</w:t>
      </w:r>
    </w:p>
    <w:p w14:paraId="01D54AB9" w14:textId="77777777" w:rsidR="008C4F27" w:rsidRPr="009B342A" w:rsidRDefault="008C4F27" w:rsidP="008C4F27">
      <w:pPr>
        <w:rPr>
          <w:rFonts w:ascii="Times New Roman" w:eastAsia="標楷體" w:hAnsi="Times New Roman" w:cs="Times New Roman"/>
          <w:szCs w:val="24"/>
        </w:rPr>
      </w:pPr>
    </w:p>
    <w:p w14:paraId="3B266943" w14:textId="77777777" w:rsidR="00711048" w:rsidRPr="009B342A" w:rsidRDefault="00711048" w:rsidP="00711048">
      <w:pPr>
        <w:rPr>
          <w:rFonts w:eastAsia="標楷體"/>
        </w:rPr>
      </w:pPr>
      <w:r w:rsidRPr="009B342A">
        <w:rPr>
          <w:rFonts w:eastAsia="標楷體" w:hint="eastAsia"/>
        </w:rPr>
        <w:t>四、</w:t>
      </w:r>
      <w:r w:rsidR="008C4F27" w:rsidRPr="009B342A">
        <w:rPr>
          <w:rFonts w:eastAsia="標楷體"/>
        </w:rPr>
        <w:t>校外人士簽收收據</w:t>
      </w:r>
    </w:p>
    <w:p w14:paraId="6EA05799" w14:textId="75049598" w:rsidR="008C4F27" w:rsidRPr="009B342A" w:rsidRDefault="008C4F27" w:rsidP="00FE4406">
      <w:pPr>
        <w:pStyle w:val="a3"/>
        <w:numPr>
          <w:ilvl w:val="0"/>
          <w:numId w:val="25"/>
        </w:numPr>
        <w:ind w:leftChars="0"/>
        <w:rPr>
          <w:rFonts w:eastAsia="標楷體"/>
        </w:rPr>
      </w:pPr>
      <w:r w:rsidRPr="009B342A">
        <w:rPr>
          <w:rFonts w:eastAsia="標楷體"/>
          <w:spacing w:val="1"/>
        </w:rPr>
        <w:t>承辦人</w:t>
      </w:r>
      <w:r w:rsidR="00FE4406" w:rsidRPr="009B342A">
        <w:rPr>
          <w:rFonts w:eastAsia="標楷體"/>
        </w:rPr>
        <w:t>:</w:t>
      </w:r>
      <w:r w:rsidR="00711048" w:rsidRPr="009B342A">
        <w:rPr>
          <w:rFonts w:ascii="標楷體" w:eastAsia="標楷體" w:hAnsi="標楷體" w:cs="新細明體" w:hint="eastAsia"/>
          <w:shd w:val="clear" w:color="auto" w:fill="FFFFFF"/>
        </w:rPr>
        <w:t>會計室</w:t>
      </w:r>
      <w:r w:rsidRPr="009B342A">
        <w:rPr>
          <w:rFonts w:eastAsia="標楷體"/>
          <w:spacing w:val="1"/>
        </w:rPr>
        <w:t>謝純純小姐</w:t>
      </w:r>
      <w:r w:rsidR="00FE4406" w:rsidRPr="009B342A">
        <w:rPr>
          <w:rFonts w:eastAsia="標楷體"/>
          <w:spacing w:val="1"/>
        </w:rPr>
        <w:t>(</w:t>
      </w:r>
      <w:r w:rsidR="00FE4406" w:rsidRPr="009B342A">
        <w:rPr>
          <w:rFonts w:eastAsia="標楷體"/>
          <w:spacing w:val="1"/>
        </w:rPr>
        <w:t>分機</w:t>
      </w:r>
      <w:r w:rsidR="00FE4406" w:rsidRPr="009B342A">
        <w:rPr>
          <w:rFonts w:eastAsia="標楷體" w:hint="eastAsia"/>
          <w:spacing w:val="1"/>
        </w:rPr>
        <w:t>2050</w:t>
      </w:r>
      <w:r w:rsidR="00FE4406" w:rsidRPr="009B342A">
        <w:rPr>
          <w:rFonts w:eastAsia="標楷體"/>
          <w:spacing w:val="1"/>
        </w:rPr>
        <w:t>)</w:t>
      </w:r>
      <w:r w:rsidR="00711048" w:rsidRPr="009B342A">
        <w:rPr>
          <w:rFonts w:eastAsia="標楷體" w:hint="eastAsia"/>
          <w:spacing w:val="1"/>
        </w:rPr>
        <w:t>、尤娟媛小姐</w:t>
      </w:r>
      <w:r w:rsidRPr="009B342A">
        <w:rPr>
          <w:rFonts w:eastAsia="標楷體"/>
          <w:spacing w:val="1"/>
        </w:rPr>
        <w:t>(</w:t>
      </w:r>
      <w:r w:rsidRPr="009B342A">
        <w:rPr>
          <w:rFonts w:eastAsia="標楷體"/>
          <w:spacing w:val="1"/>
        </w:rPr>
        <w:t>分機</w:t>
      </w:r>
      <w:r w:rsidR="00FE4406" w:rsidRPr="009B342A">
        <w:rPr>
          <w:rFonts w:eastAsia="標楷體" w:hint="eastAsia"/>
          <w:spacing w:val="1"/>
        </w:rPr>
        <w:t>2047</w:t>
      </w:r>
      <w:r w:rsidRPr="009B342A">
        <w:rPr>
          <w:rFonts w:eastAsia="標楷體"/>
          <w:spacing w:val="1"/>
        </w:rPr>
        <w:t>)</w:t>
      </w:r>
    </w:p>
    <w:p w14:paraId="184D71DD" w14:textId="71B8E1CB" w:rsidR="008C4F27" w:rsidRPr="009B342A" w:rsidRDefault="008C4F27" w:rsidP="00FE4406">
      <w:pPr>
        <w:pStyle w:val="a3"/>
        <w:numPr>
          <w:ilvl w:val="0"/>
          <w:numId w:val="25"/>
        </w:numPr>
        <w:ind w:leftChars="0"/>
        <w:rPr>
          <w:rFonts w:eastAsia="標楷體"/>
          <w:spacing w:val="1"/>
        </w:rPr>
      </w:pPr>
      <w:r w:rsidRPr="009B342A">
        <w:rPr>
          <w:rFonts w:eastAsia="標楷體"/>
          <w:spacing w:val="1"/>
        </w:rPr>
        <w:t>下載網頁路徑</w:t>
      </w:r>
      <w:r w:rsidRPr="009B342A">
        <w:rPr>
          <w:rFonts w:eastAsia="標楷體"/>
          <w:spacing w:val="1"/>
        </w:rPr>
        <w:t>:</w:t>
      </w:r>
    </w:p>
    <w:p w14:paraId="6E15D744" w14:textId="77777777" w:rsidR="008C4F27" w:rsidRPr="009B342A" w:rsidRDefault="008C4F27" w:rsidP="008C4F27">
      <w:pPr>
        <w:rPr>
          <w:rFonts w:ascii="Times New Roman" w:eastAsia="標楷體" w:hAnsi="Times New Roman" w:cs="Times New Roman"/>
          <w:spacing w:val="1"/>
          <w:u w:val="single"/>
        </w:rPr>
      </w:pPr>
      <w:r w:rsidRPr="009B342A">
        <w:rPr>
          <w:rFonts w:ascii="Times New Roman" w:eastAsia="標楷體" w:hAnsi="Times New Roman" w:cs="Times New Roman"/>
          <w:spacing w:val="1"/>
        </w:rPr>
        <w:t xml:space="preserve">    </w:t>
      </w:r>
      <w:r w:rsidRPr="009B342A">
        <w:rPr>
          <w:rFonts w:ascii="Times New Roman" w:eastAsia="標楷體" w:hAnsi="Times New Roman" w:cs="Times New Roman"/>
          <w:spacing w:val="1"/>
          <w:u w:val="single"/>
        </w:rPr>
        <w:t>會計室室首頁</w:t>
      </w:r>
      <w:r w:rsidRPr="009B342A">
        <w:rPr>
          <w:rFonts w:ascii="Times New Roman" w:eastAsia="標楷體" w:hAnsi="Times New Roman" w:cs="Times New Roman"/>
          <w:spacing w:val="1"/>
          <w:u w:val="single"/>
        </w:rPr>
        <w:t>-&gt;</w:t>
      </w:r>
      <w:r w:rsidRPr="009B342A">
        <w:rPr>
          <w:rFonts w:ascii="Times New Roman" w:eastAsia="標楷體" w:hAnsi="Times New Roman" w:cs="Times New Roman"/>
          <w:spacing w:val="1"/>
          <w:u w:val="single"/>
        </w:rPr>
        <w:t>表單下載</w:t>
      </w:r>
      <w:r w:rsidRPr="009B342A">
        <w:rPr>
          <w:rFonts w:ascii="Times New Roman" w:eastAsia="標楷體" w:hAnsi="Times New Roman" w:cs="Times New Roman"/>
          <w:spacing w:val="1"/>
          <w:u w:val="single"/>
        </w:rPr>
        <w:t>-&gt;</w:t>
      </w:r>
      <w:r w:rsidRPr="009B342A">
        <w:rPr>
          <w:rFonts w:ascii="Times New Roman" w:eastAsia="標楷體" w:hAnsi="Times New Roman" w:cs="Times New Roman"/>
          <w:spacing w:val="1"/>
          <w:u w:val="single"/>
        </w:rPr>
        <w:t>校外人士收據</w:t>
      </w:r>
    </w:p>
    <w:p w14:paraId="56F03D71" w14:textId="77777777" w:rsidR="008C4F27" w:rsidRPr="009B342A" w:rsidRDefault="008C4F27" w:rsidP="008C4F27">
      <w:pPr>
        <w:pStyle w:val="a3"/>
        <w:snapToGrid w:val="0"/>
        <w:spacing w:line="60" w:lineRule="exact"/>
        <w:ind w:leftChars="0" w:left="0"/>
        <w:rPr>
          <w:rFonts w:eastAsia="標楷體"/>
          <w:spacing w:val="1"/>
        </w:rPr>
      </w:pPr>
      <w:r w:rsidRPr="009B342A">
        <w:rPr>
          <w:rFonts w:eastAsia="標楷體"/>
          <w:spacing w:val="1"/>
        </w:rPr>
        <w:t xml:space="preserve">    </w:t>
      </w:r>
    </w:p>
    <w:p w14:paraId="2CA23345" w14:textId="65766FD7" w:rsidR="00FE4406" w:rsidRPr="009B342A" w:rsidRDefault="00FE4406" w:rsidP="00DE337C">
      <w:pPr>
        <w:pStyle w:val="a3"/>
        <w:numPr>
          <w:ilvl w:val="0"/>
          <w:numId w:val="25"/>
        </w:numPr>
        <w:spacing w:line="276" w:lineRule="auto"/>
        <w:ind w:leftChars="0"/>
        <w:rPr>
          <w:rFonts w:eastAsia="標楷體"/>
          <w:kern w:val="0"/>
        </w:rPr>
      </w:pPr>
      <w:r w:rsidRPr="009B342A">
        <w:rPr>
          <w:rFonts w:eastAsia="標楷體" w:hint="eastAsia"/>
          <w:spacing w:val="1"/>
        </w:rPr>
        <w:t>欄位填寫注意事項</w:t>
      </w:r>
      <w:r w:rsidR="00DE337C" w:rsidRPr="009B342A">
        <w:rPr>
          <w:rFonts w:eastAsia="標楷體" w:hint="eastAsia"/>
          <w:spacing w:val="1"/>
        </w:rPr>
        <w:t>：</w:t>
      </w:r>
      <w:r w:rsidR="008C4F27" w:rsidRPr="009B342A">
        <w:rPr>
          <w:rFonts w:eastAsia="標楷體"/>
        </w:rPr>
        <w:t>身份證字號欄位</w:t>
      </w:r>
      <w:r w:rsidR="008C4F27" w:rsidRPr="009B342A">
        <w:rPr>
          <w:rFonts w:eastAsia="標楷體"/>
        </w:rPr>
        <w:t>:</w:t>
      </w:r>
      <w:r w:rsidR="008C4F27" w:rsidRPr="009B342A">
        <w:rPr>
          <w:rFonts w:eastAsia="標楷體"/>
          <w:kern w:val="0"/>
        </w:rPr>
        <w:t xml:space="preserve"> (</w:t>
      </w:r>
      <w:r w:rsidR="008C4F27" w:rsidRPr="009B342A">
        <w:rPr>
          <w:rFonts w:eastAsia="標楷體"/>
          <w:kern w:val="0"/>
        </w:rPr>
        <w:t>協同教學案件多為無居留證情形處理</w:t>
      </w:r>
      <w:r w:rsidR="008C4F27" w:rsidRPr="009B342A">
        <w:rPr>
          <w:rFonts w:eastAsia="標楷體"/>
          <w:kern w:val="0"/>
        </w:rPr>
        <w:t>)</w:t>
      </w:r>
      <w:r w:rsidR="00DE337C" w:rsidRPr="009B342A">
        <w:rPr>
          <w:rFonts w:eastAsia="標楷體"/>
          <w:spacing w:val="1"/>
        </w:rPr>
        <w:t>請填寫</w:t>
      </w:r>
      <w:r w:rsidR="00DE337C" w:rsidRPr="009B342A">
        <w:rPr>
          <w:rFonts w:eastAsia="標楷體"/>
          <w:kern w:val="0"/>
        </w:rPr>
        <w:t>10</w:t>
      </w:r>
      <w:r w:rsidR="00DE337C" w:rsidRPr="009B342A">
        <w:rPr>
          <w:rFonts w:eastAsia="標楷體"/>
          <w:kern w:val="0"/>
        </w:rPr>
        <w:t>碼編號</w:t>
      </w:r>
      <w:r w:rsidR="00DE337C" w:rsidRPr="009B342A">
        <w:rPr>
          <w:rFonts w:eastAsia="標楷體" w:hint="eastAsia"/>
          <w:kern w:val="0"/>
        </w:rPr>
        <w:t xml:space="preserve"> (</w:t>
      </w:r>
      <w:r w:rsidR="00DE337C" w:rsidRPr="009B342A">
        <w:rPr>
          <w:rFonts w:eastAsia="標楷體"/>
          <w:kern w:val="0"/>
        </w:rPr>
        <w:t>8</w:t>
      </w:r>
      <w:r w:rsidR="00DE337C" w:rsidRPr="009B342A">
        <w:rPr>
          <w:rFonts w:eastAsia="標楷體"/>
          <w:kern w:val="0"/>
        </w:rPr>
        <w:t>碼西元出生年月日</w:t>
      </w:r>
      <w:r w:rsidR="00DE337C" w:rsidRPr="009B342A">
        <w:rPr>
          <w:rFonts w:eastAsia="標楷體"/>
          <w:kern w:val="0"/>
        </w:rPr>
        <w:t>+2</w:t>
      </w:r>
      <w:r w:rsidR="00DE337C" w:rsidRPr="009B342A">
        <w:rPr>
          <w:rFonts w:eastAsia="標楷體"/>
          <w:kern w:val="0"/>
        </w:rPr>
        <w:t>碼英文姓名，</w:t>
      </w:r>
      <w:r w:rsidR="00C522B1" w:rsidRPr="009B342A">
        <w:rPr>
          <w:rFonts w:eastAsia="標楷體" w:hint="eastAsia"/>
          <w:kern w:val="0"/>
        </w:rPr>
        <w:t>舉例說明：</w:t>
      </w:r>
      <w:r w:rsidR="00C522B1" w:rsidRPr="009B342A">
        <w:rPr>
          <w:rFonts w:eastAsia="標楷體"/>
          <w:kern w:val="0"/>
        </w:rPr>
        <w:t>David Jackson</w:t>
      </w:r>
      <w:r w:rsidR="009B342A" w:rsidRPr="009B342A">
        <w:rPr>
          <w:rFonts w:eastAsia="標楷體"/>
          <w:kern w:val="0"/>
        </w:rPr>
        <w:t xml:space="preserve"> 1980</w:t>
      </w:r>
      <w:r w:rsidR="009B342A" w:rsidRPr="009B342A">
        <w:rPr>
          <w:rFonts w:eastAsia="標楷體" w:hint="eastAsia"/>
          <w:kern w:val="0"/>
        </w:rPr>
        <w:t>年</w:t>
      </w:r>
      <w:r w:rsidR="009B342A" w:rsidRPr="009B342A">
        <w:rPr>
          <w:rFonts w:eastAsia="標楷體" w:hint="eastAsia"/>
          <w:kern w:val="0"/>
        </w:rPr>
        <w:t>1</w:t>
      </w:r>
      <w:r w:rsidR="009B342A" w:rsidRPr="009B342A">
        <w:rPr>
          <w:rFonts w:eastAsia="標楷體" w:hint="eastAsia"/>
          <w:kern w:val="0"/>
        </w:rPr>
        <w:t>月</w:t>
      </w:r>
      <w:r w:rsidR="009B342A" w:rsidRPr="009B342A">
        <w:rPr>
          <w:rFonts w:eastAsia="標楷體" w:hint="eastAsia"/>
          <w:kern w:val="0"/>
        </w:rPr>
        <w:t>1</w:t>
      </w:r>
      <w:r w:rsidR="009B342A" w:rsidRPr="009B342A">
        <w:rPr>
          <w:rFonts w:eastAsia="標楷體" w:hint="eastAsia"/>
          <w:kern w:val="0"/>
        </w:rPr>
        <w:t>日出生，該編號則為</w:t>
      </w:r>
      <w:r w:rsidR="00DE337C" w:rsidRPr="009B342A">
        <w:rPr>
          <w:rFonts w:eastAsia="標楷體"/>
          <w:kern w:val="0"/>
        </w:rPr>
        <w:t>19</w:t>
      </w:r>
      <w:r w:rsidR="009B342A" w:rsidRPr="009B342A">
        <w:rPr>
          <w:rFonts w:eastAsia="標楷體"/>
          <w:kern w:val="0"/>
        </w:rPr>
        <w:t>800101JA</w:t>
      </w:r>
      <w:r w:rsidR="00DE337C" w:rsidRPr="009B342A">
        <w:rPr>
          <w:rFonts w:eastAsia="標楷體"/>
          <w:kern w:val="0"/>
        </w:rPr>
        <w:t>)</w:t>
      </w:r>
      <w:r w:rsidRPr="009B342A">
        <w:rPr>
          <w:rFonts w:eastAsia="標楷體" w:hint="eastAsia"/>
          <w:kern w:val="0"/>
        </w:rPr>
        <w:t>，</w:t>
      </w:r>
      <w:r w:rsidR="008C4F27" w:rsidRPr="009B342A">
        <w:rPr>
          <w:rFonts w:eastAsia="標楷體"/>
        </w:rPr>
        <w:t>無居留證依護照資料填寫</w:t>
      </w:r>
      <w:r w:rsidR="008C4F27" w:rsidRPr="009B342A">
        <w:rPr>
          <w:rFonts w:eastAsia="標楷體"/>
        </w:rPr>
        <w:t>10</w:t>
      </w:r>
      <w:r w:rsidR="008C4F27" w:rsidRPr="009B342A">
        <w:rPr>
          <w:rFonts w:eastAsia="標楷體"/>
        </w:rPr>
        <w:t>碼</w:t>
      </w:r>
    </w:p>
    <w:p w14:paraId="379D0FD3" w14:textId="73F01A8C" w:rsidR="008C4F27" w:rsidRPr="009B342A" w:rsidRDefault="008C4F27" w:rsidP="009B342A">
      <w:pPr>
        <w:spacing w:line="276" w:lineRule="auto"/>
        <w:rPr>
          <w:rFonts w:ascii="Times New Roman" w:eastAsia="標楷體" w:hAnsi="Times New Roman" w:cs="Times New Roman"/>
        </w:rPr>
      </w:pPr>
      <w:r w:rsidRPr="009B342A">
        <w:rPr>
          <w:rFonts w:ascii="Times New Roman" w:eastAsia="標楷體" w:hAnsi="Times New Roman" w:cs="Times New Roman"/>
        </w:rPr>
        <w:t xml:space="preserve"> </w:t>
      </w:r>
    </w:p>
    <w:p w14:paraId="1F74EF8A" w14:textId="71E70E59" w:rsidR="008C4F27" w:rsidRPr="009B342A" w:rsidRDefault="00D11A90" w:rsidP="00D11A90">
      <w:pPr>
        <w:snapToGrid w:val="0"/>
        <w:spacing w:line="276" w:lineRule="auto"/>
        <w:rPr>
          <w:rFonts w:eastAsia="標楷體"/>
        </w:rPr>
      </w:pPr>
      <w:r w:rsidRPr="009B342A">
        <w:rPr>
          <w:rFonts w:eastAsia="標楷體" w:hint="eastAsia"/>
        </w:rPr>
        <w:t>五、</w:t>
      </w:r>
      <w:r w:rsidR="008C4F27" w:rsidRPr="009B342A">
        <w:rPr>
          <w:rFonts w:eastAsia="標楷體"/>
        </w:rPr>
        <w:t>機票核銷注意事項</w:t>
      </w:r>
    </w:p>
    <w:p w14:paraId="4659CEE6" w14:textId="7EA965B3" w:rsidR="008C4F27" w:rsidRPr="009B342A" w:rsidRDefault="008C4F27" w:rsidP="009B342A">
      <w:pPr>
        <w:pStyle w:val="a3"/>
        <w:numPr>
          <w:ilvl w:val="0"/>
          <w:numId w:val="32"/>
        </w:numPr>
        <w:spacing w:line="276" w:lineRule="auto"/>
        <w:ind w:leftChars="0"/>
        <w:rPr>
          <w:rFonts w:eastAsia="標楷體"/>
        </w:rPr>
      </w:pPr>
      <w:r w:rsidRPr="009B342A">
        <w:rPr>
          <w:rFonts w:eastAsia="標楷體"/>
        </w:rPr>
        <w:t>機票金額計算匯率請依據台銀網頁查詢</w:t>
      </w:r>
      <w:r w:rsidR="009B342A">
        <w:rPr>
          <w:rFonts w:eastAsia="標楷體" w:hint="eastAsia"/>
        </w:rPr>
        <w:t>「</w:t>
      </w:r>
      <w:r w:rsidRPr="009B342A">
        <w:rPr>
          <w:rFonts w:eastAsia="標楷體"/>
        </w:rPr>
        <w:t>實際機票購買日期</w:t>
      </w:r>
      <w:r w:rsidR="009B342A">
        <w:rPr>
          <w:rFonts w:eastAsia="標楷體" w:hint="eastAsia"/>
        </w:rPr>
        <w:t>」</w:t>
      </w:r>
      <w:r w:rsidRPr="009B342A">
        <w:rPr>
          <w:rFonts w:eastAsia="標楷體"/>
        </w:rPr>
        <w:t>之即期賣出匯率</w:t>
      </w:r>
      <w:hyperlink r:id="rId7" w:history="1">
        <w:r w:rsidRPr="009B342A">
          <w:rPr>
            <w:rStyle w:val="a4"/>
            <w:rFonts w:eastAsia="標楷體"/>
            <w:color w:val="auto"/>
          </w:rPr>
          <w:t>http://rate.bot.com.tw/xrt/history?lang=zh-TW</w:t>
        </w:r>
      </w:hyperlink>
    </w:p>
    <w:p w14:paraId="7E633002" w14:textId="77777777" w:rsidR="008C4F27" w:rsidRPr="009B342A" w:rsidRDefault="008C4F27" w:rsidP="008C4F27">
      <w:pPr>
        <w:pStyle w:val="a3"/>
        <w:spacing w:line="276" w:lineRule="auto"/>
        <w:ind w:leftChars="0" w:left="360"/>
        <w:rPr>
          <w:rFonts w:eastAsia="標楷體"/>
        </w:rPr>
      </w:pPr>
      <w:r w:rsidRPr="009B342A">
        <w:rPr>
          <w:rFonts w:eastAsia="標楷體"/>
        </w:rPr>
        <w:t xml:space="preserve"> (</w:t>
      </w:r>
      <w:r w:rsidRPr="009B342A">
        <w:rPr>
          <w:rFonts w:eastAsia="標楷體"/>
        </w:rPr>
        <w:t>由全部幣別營業時間</w:t>
      </w:r>
      <w:r w:rsidRPr="009B342A">
        <w:rPr>
          <w:rFonts w:eastAsia="標楷體"/>
        </w:rPr>
        <w:t>(</w:t>
      </w:r>
      <w:r w:rsidRPr="009B342A">
        <w:rPr>
          <w:rFonts w:eastAsia="標楷體"/>
        </w:rPr>
        <w:t>一般</w:t>
      </w:r>
      <w:r w:rsidRPr="009B342A">
        <w:rPr>
          <w:rFonts w:eastAsia="標楷體"/>
        </w:rPr>
        <w:t>)</w:t>
      </w:r>
      <w:r w:rsidRPr="009B342A">
        <w:rPr>
          <w:rFonts w:eastAsia="標楷體"/>
        </w:rPr>
        <w:t>牌告匯率歷史收盤價查詢</w:t>
      </w:r>
      <w:r w:rsidRPr="009B342A">
        <w:rPr>
          <w:rFonts w:eastAsia="標楷體"/>
        </w:rPr>
        <w:t>-</w:t>
      </w:r>
      <w:r w:rsidRPr="009B342A">
        <w:rPr>
          <w:rFonts w:eastAsia="標楷體"/>
        </w:rPr>
        <w:t>輸入日期進行查詢</w:t>
      </w:r>
      <w:r w:rsidRPr="009B342A">
        <w:rPr>
          <w:rFonts w:eastAsia="標楷體"/>
        </w:rPr>
        <w:t xml:space="preserve">) </w:t>
      </w:r>
    </w:p>
    <w:p w14:paraId="3E35B07E" w14:textId="77777777" w:rsidR="008C4F27" w:rsidRPr="009B342A" w:rsidRDefault="008C4F27" w:rsidP="008C4F27">
      <w:pPr>
        <w:pStyle w:val="a3"/>
        <w:spacing w:line="276" w:lineRule="auto"/>
        <w:ind w:leftChars="0" w:left="360"/>
        <w:rPr>
          <w:rFonts w:eastAsia="標楷體"/>
        </w:rPr>
      </w:pPr>
      <w:r w:rsidRPr="009B342A">
        <w:rPr>
          <w:rFonts w:ascii="Segoe UI Symbol" w:eastAsia="微軟正黑體" w:hAnsi="Segoe UI Symbol" w:cs="Segoe UI Symbol"/>
        </w:rPr>
        <w:t>★</w:t>
      </w:r>
      <w:r w:rsidRPr="009B342A">
        <w:rPr>
          <w:rFonts w:eastAsia="標楷體"/>
        </w:rPr>
        <w:t>如遇到學者的實際購票日期為假日，就依據前一日</w:t>
      </w:r>
      <w:proofErr w:type="gramStart"/>
      <w:r w:rsidRPr="009B342A">
        <w:rPr>
          <w:rFonts w:eastAsia="標楷體"/>
        </w:rPr>
        <w:t>臺</w:t>
      </w:r>
      <w:proofErr w:type="gramEnd"/>
      <w:r w:rsidRPr="009B342A">
        <w:rPr>
          <w:rFonts w:eastAsia="標楷體"/>
        </w:rPr>
        <w:t>銀匯率為</w:t>
      </w:r>
      <w:proofErr w:type="gramStart"/>
      <w:r w:rsidRPr="009B342A">
        <w:rPr>
          <w:rFonts w:eastAsia="標楷體"/>
        </w:rPr>
        <w:t>準</w:t>
      </w:r>
      <w:proofErr w:type="gramEnd"/>
      <w:r w:rsidRPr="009B342A">
        <w:rPr>
          <w:rFonts w:eastAsia="標楷體"/>
        </w:rPr>
        <w:t>。</w:t>
      </w:r>
    </w:p>
    <w:tbl>
      <w:tblPr>
        <w:tblStyle w:val="a7"/>
        <w:tblW w:w="0" w:type="auto"/>
        <w:tblInd w:w="360" w:type="dxa"/>
        <w:tblLook w:val="04A0" w:firstRow="1" w:lastRow="0" w:firstColumn="1" w:lastColumn="0" w:noHBand="0" w:noVBand="1"/>
      </w:tblPr>
      <w:tblGrid>
        <w:gridCol w:w="4064"/>
        <w:gridCol w:w="4070"/>
      </w:tblGrid>
      <w:tr w:rsidR="009B342A" w:rsidRPr="009B342A" w14:paraId="45A68A43" w14:textId="77777777" w:rsidTr="001E2A33">
        <w:tc>
          <w:tcPr>
            <w:tcW w:w="8134" w:type="dxa"/>
            <w:gridSpan w:val="2"/>
          </w:tcPr>
          <w:p w14:paraId="2B48D3CA" w14:textId="77777777" w:rsidR="00365AD1" w:rsidRDefault="009B342A" w:rsidP="00365AD1">
            <w:pPr>
              <w:pStyle w:val="a3"/>
              <w:spacing w:line="276" w:lineRule="auto"/>
              <w:ind w:leftChars="0" w:left="0"/>
              <w:jc w:val="center"/>
              <w:rPr>
                <w:rFonts w:eastAsia="標楷體"/>
              </w:rPr>
            </w:pPr>
            <w:r w:rsidRPr="009B342A">
              <w:rPr>
                <w:rFonts w:eastAsia="標楷體"/>
              </w:rPr>
              <w:t>依國家科學及技術委員會「補助邀請國際科技人士短期訪問作業要點」</w:t>
            </w:r>
          </w:p>
          <w:p w14:paraId="3EFB317E" w14:textId="3B00DDC6" w:rsidR="009B342A" w:rsidRPr="009B342A" w:rsidRDefault="009B342A" w:rsidP="00365AD1">
            <w:pPr>
              <w:pStyle w:val="a3"/>
              <w:spacing w:line="276" w:lineRule="auto"/>
              <w:ind w:leftChars="0" w:left="0"/>
              <w:jc w:val="center"/>
              <w:rPr>
                <w:rFonts w:eastAsia="標楷體"/>
              </w:rPr>
            </w:pPr>
            <w:r w:rsidRPr="009B342A">
              <w:rPr>
                <w:rFonts w:eastAsia="標楷體"/>
              </w:rPr>
              <w:t>規定上限辦理</w:t>
            </w:r>
          </w:p>
        </w:tc>
      </w:tr>
      <w:tr w:rsidR="009B342A" w:rsidRPr="009B342A" w14:paraId="33C8447B" w14:textId="77777777" w:rsidTr="00AD1188">
        <w:tc>
          <w:tcPr>
            <w:tcW w:w="4064" w:type="dxa"/>
          </w:tcPr>
          <w:p w14:paraId="2CC09DAD" w14:textId="77777777" w:rsidR="008C4F27" w:rsidRPr="009B342A" w:rsidRDefault="008C4F27" w:rsidP="00AD1188">
            <w:pPr>
              <w:pStyle w:val="a3"/>
              <w:spacing w:line="276" w:lineRule="auto"/>
              <w:ind w:leftChars="0" w:left="0"/>
              <w:rPr>
                <w:rFonts w:eastAsia="標楷體"/>
              </w:rPr>
            </w:pPr>
            <w:r w:rsidRPr="009B342A">
              <w:rPr>
                <w:rFonts w:eastAsia="標楷體"/>
              </w:rPr>
              <w:t>地區</w:t>
            </w:r>
          </w:p>
        </w:tc>
        <w:tc>
          <w:tcPr>
            <w:tcW w:w="4070" w:type="dxa"/>
          </w:tcPr>
          <w:p w14:paraId="746DCFC2"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補助上限</w:t>
            </w:r>
          </w:p>
        </w:tc>
      </w:tr>
      <w:tr w:rsidR="009B342A" w:rsidRPr="009B342A" w14:paraId="1F71EEA6" w14:textId="77777777" w:rsidTr="00AD1188">
        <w:tc>
          <w:tcPr>
            <w:tcW w:w="4064" w:type="dxa"/>
          </w:tcPr>
          <w:p w14:paraId="24F7F807"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北美東</w:t>
            </w:r>
          </w:p>
        </w:tc>
        <w:tc>
          <w:tcPr>
            <w:tcW w:w="4070" w:type="dxa"/>
          </w:tcPr>
          <w:p w14:paraId="57F2FA1C"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65000</w:t>
            </w:r>
          </w:p>
        </w:tc>
      </w:tr>
      <w:tr w:rsidR="009B342A" w:rsidRPr="009B342A" w14:paraId="657F76BF" w14:textId="77777777" w:rsidTr="00AD1188">
        <w:tc>
          <w:tcPr>
            <w:tcW w:w="4064" w:type="dxa"/>
          </w:tcPr>
          <w:p w14:paraId="70DD0E0C"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北美西</w:t>
            </w:r>
          </w:p>
        </w:tc>
        <w:tc>
          <w:tcPr>
            <w:tcW w:w="4070" w:type="dxa"/>
          </w:tcPr>
          <w:p w14:paraId="6B70E7F4"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55000</w:t>
            </w:r>
          </w:p>
        </w:tc>
      </w:tr>
      <w:tr w:rsidR="009B342A" w:rsidRPr="009B342A" w14:paraId="2B7482EC" w14:textId="77777777" w:rsidTr="00AD1188">
        <w:tc>
          <w:tcPr>
            <w:tcW w:w="4064" w:type="dxa"/>
          </w:tcPr>
          <w:p w14:paraId="65FB6802"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南美洲</w:t>
            </w:r>
          </w:p>
        </w:tc>
        <w:tc>
          <w:tcPr>
            <w:tcW w:w="4070" w:type="dxa"/>
          </w:tcPr>
          <w:p w14:paraId="78D200C5"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80000</w:t>
            </w:r>
          </w:p>
        </w:tc>
      </w:tr>
      <w:tr w:rsidR="009B342A" w:rsidRPr="009B342A" w14:paraId="264742A3" w14:textId="77777777" w:rsidTr="00AD1188">
        <w:tc>
          <w:tcPr>
            <w:tcW w:w="4064" w:type="dxa"/>
          </w:tcPr>
          <w:p w14:paraId="2FCF6D3B"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東亞、南亞</w:t>
            </w:r>
          </w:p>
        </w:tc>
        <w:tc>
          <w:tcPr>
            <w:tcW w:w="4070" w:type="dxa"/>
          </w:tcPr>
          <w:p w14:paraId="439E2D93"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20000</w:t>
            </w:r>
          </w:p>
        </w:tc>
      </w:tr>
      <w:tr w:rsidR="009B342A" w:rsidRPr="009B342A" w14:paraId="158EE586" w14:textId="77777777" w:rsidTr="00AD1188">
        <w:tc>
          <w:tcPr>
            <w:tcW w:w="4064" w:type="dxa"/>
          </w:tcPr>
          <w:p w14:paraId="16D41FB7"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亞西、</w:t>
            </w:r>
            <w:proofErr w:type="gramStart"/>
            <w:r w:rsidRPr="009B342A">
              <w:rPr>
                <w:rFonts w:eastAsia="標楷體"/>
              </w:rPr>
              <w:t>紐</w:t>
            </w:r>
            <w:proofErr w:type="gramEnd"/>
            <w:r w:rsidRPr="009B342A">
              <w:rPr>
                <w:rFonts w:eastAsia="標楷體"/>
              </w:rPr>
              <w:t>澳</w:t>
            </w:r>
          </w:p>
        </w:tc>
        <w:tc>
          <w:tcPr>
            <w:tcW w:w="4070" w:type="dxa"/>
          </w:tcPr>
          <w:p w14:paraId="62D1614E"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45000</w:t>
            </w:r>
          </w:p>
        </w:tc>
      </w:tr>
      <w:tr w:rsidR="009B342A" w:rsidRPr="009B342A" w14:paraId="4B642999" w14:textId="77777777" w:rsidTr="00AD1188">
        <w:tc>
          <w:tcPr>
            <w:tcW w:w="4064" w:type="dxa"/>
          </w:tcPr>
          <w:p w14:paraId="260806A5"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歐、非</w:t>
            </w:r>
          </w:p>
        </w:tc>
        <w:tc>
          <w:tcPr>
            <w:tcW w:w="4070" w:type="dxa"/>
          </w:tcPr>
          <w:p w14:paraId="1CF3ADED" w14:textId="77777777" w:rsidR="008C4F27" w:rsidRPr="009B342A" w:rsidRDefault="008C4F27" w:rsidP="00AD1188">
            <w:pPr>
              <w:pStyle w:val="a3"/>
              <w:spacing w:line="276" w:lineRule="auto"/>
              <w:ind w:leftChars="0" w:left="0"/>
              <w:jc w:val="center"/>
              <w:rPr>
                <w:rFonts w:eastAsia="標楷體"/>
              </w:rPr>
            </w:pPr>
            <w:r w:rsidRPr="009B342A">
              <w:rPr>
                <w:rFonts w:eastAsia="標楷體"/>
              </w:rPr>
              <w:t>70000</w:t>
            </w:r>
          </w:p>
        </w:tc>
      </w:tr>
      <w:tr w:rsidR="009B342A" w:rsidRPr="009B342A" w14:paraId="042D3EC7" w14:textId="77777777" w:rsidTr="00AD1188">
        <w:tc>
          <w:tcPr>
            <w:tcW w:w="8134" w:type="dxa"/>
            <w:gridSpan w:val="2"/>
          </w:tcPr>
          <w:p w14:paraId="5C9CBDE1" w14:textId="77777777" w:rsidR="008C4F27" w:rsidRPr="009B342A" w:rsidRDefault="008C4F27" w:rsidP="00AD1188">
            <w:pPr>
              <w:pStyle w:val="a3"/>
              <w:spacing w:line="276" w:lineRule="auto"/>
              <w:ind w:leftChars="0" w:left="0"/>
              <w:jc w:val="right"/>
              <w:rPr>
                <w:rFonts w:eastAsia="標楷體"/>
              </w:rPr>
            </w:pPr>
            <w:r w:rsidRPr="009B342A">
              <w:rPr>
                <w:rFonts w:eastAsia="標楷體"/>
              </w:rPr>
              <w:t>單位：元／新台幣</w:t>
            </w:r>
          </w:p>
        </w:tc>
      </w:tr>
      <w:tr w:rsidR="009B342A" w:rsidRPr="009B342A" w14:paraId="55AFC02E" w14:textId="77777777" w:rsidTr="00AD1188">
        <w:tc>
          <w:tcPr>
            <w:tcW w:w="8134" w:type="dxa"/>
            <w:gridSpan w:val="2"/>
          </w:tcPr>
          <w:p w14:paraId="56CE0A32" w14:textId="77777777" w:rsidR="008C4F27" w:rsidRPr="009B342A" w:rsidRDefault="008C4F27" w:rsidP="00AD1188">
            <w:pPr>
              <w:pStyle w:val="a3"/>
              <w:spacing w:line="276" w:lineRule="auto"/>
              <w:ind w:leftChars="0" w:left="0"/>
              <w:rPr>
                <w:rFonts w:eastAsia="標楷體"/>
              </w:rPr>
            </w:pPr>
            <w:r w:rsidRPr="009B342A">
              <w:rPr>
                <w:rFonts w:eastAsia="標楷體"/>
              </w:rPr>
              <w:t>1.</w:t>
            </w:r>
            <w:r w:rsidRPr="009B342A">
              <w:rPr>
                <w:rFonts w:eastAsia="標楷體"/>
              </w:rPr>
              <w:t>各地區範圍及主要國家如下，未列出者以本會核定為</w:t>
            </w:r>
            <w:proofErr w:type="gramStart"/>
            <w:r w:rsidRPr="009B342A">
              <w:rPr>
                <w:rFonts w:eastAsia="標楷體"/>
              </w:rPr>
              <w:t>準</w:t>
            </w:r>
            <w:proofErr w:type="gramEnd"/>
            <w:r w:rsidRPr="009B342A">
              <w:rPr>
                <w:rFonts w:eastAsia="標楷體"/>
              </w:rPr>
              <w:t>：</w:t>
            </w:r>
            <w:r w:rsidRPr="009B342A">
              <w:rPr>
                <w:rFonts w:eastAsia="標楷體"/>
              </w:rPr>
              <w:t xml:space="preserve"> </w:t>
            </w:r>
          </w:p>
          <w:p w14:paraId="3969F8F4" w14:textId="77777777" w:rsidR="008C4F27" w:rsidRPr="009B342A" w:rsidRDefault="008C4F27" w:rsidP="00AD1188">
            <w:pPr>
              <w:pStyle w:val="a3"/>
              <w:spacing w:line="276" w:lineRule="auto"/>
              <w:ind w:leftChars="0" w:left="0"/>
              <w:rPr>
                <w:rFonts w:eastAsia="標楷體"/>
              </w:rPr>
            </w:pPr>
            <w:r w:rsidRPr="009B342A">
              <w:rPr>
                <w:rFonts w:eastAsia="標楷體"/>
              </w:rPr>
              <w:t>(1)</w:t>
            </w:r>
            <w:r w:rsidRPr="009B342A">
              <w:rPr>
                <w:rFonts w:eastAsia="標楷體"/>
              </w:rPr>
              <w:t>北美東區</w:t>
            </w:r>
            <w:r w:rsidRPr="009B342A">
              <w:rPr>
                <w:rFonts w:eastAsia="標楷體"/>
              </w:rPr>
              <w:t>:</w:t>
            </w:r>
            <w:r w:rsidRPr="009B342A">
              <w:rPr>
                <w:rFonts w:eastAsia="標楷體"/>
              </w:rPr>
              <w:t>包括美國與紐約、休士頓及加拿大與渥太華等城市所處相同之美東與中西部時區等地區，以及瓜地馬拉等中美洲國家。</w:t>
            </w:r>
          </w:p>
          <w:p w14:paraId="31808BD9" w14:textId="77777777" w:rsidR="008C4F27" w:rsidRPr="009B342A" w:rsidRDefault="008C4F27" w:rsidP="00AD1188">
            <w:pPr>
              <w:pStyle w:val="a3"/>
              <w:spacing w:line="276" w:lineRule="auto"/>
              <w:ind w:leftChars="0" w:left="0"/>
              <w:rPr>
                <w:rFonts w:eastAsia="標楷體"/>
              </w:rPr>
            </w:pPr>
            <w:r w:rsidRPr="009B342A">
              <w:rPr>
                <w:rFonts w:eastAsia="標楷體"/>
              </w:rPr>
              <w:t>(2)</w:t>
            </w:r>
            <w:r w:rsidRPr="009B342A">
              <w:rPr>
                <w:rFonts w:eastAsia="標楷體"/>
              </w:rPr>
              <w:t>北美西區</w:t>
            </w:r>
            <w:r w:rsidRPr="009B342A">
              <w:rPr>
                <w:rFonts w:eastAsia="標楷體"/>
              </w:rPr>
              <w:t>:</w:t>
            </w:r>
            <w:r w:rsidRPr="009B342A">
              <w:rPr>
                <w:rFonts w:eastAsia="標楷體"/>
              </w:rPr>
              <w:t>包括美國與舊金山、</w:t>
            </w:r>
            <w:proofErr w:type="gramStart"/>
            <w:r w:rsidRPr="009B342A">
              <w:rPr>
                <w:rFonts w:eastAsia="標楷體"/>
              </w:rPr>
              <w:t>丹佛及加拿大</w:t>
            </w:r>
            <w:proofErr w:type="gramEnd"/>
            <w:r w:rsidRPr="009B342A">
              <w:rPr>
                <w:rFonts w:eastAsia="標楷體"/>
              </w:rPr>
              <w:t>與西雅圖等城市所處相同之</w:t>
            </w:r>
            <w:r w:rsidRPr="009B342A">
              <w:rPr>
                <w:rFonts w:eastAsia="標楷體"/>
              </w:rPr>
              <w:lastRenderedPageBreak/>
              <w:t>太平洋與山地時區等地區，以及墨西哥。</w:t>
            </w:r>
            <w:r w:rsidRPr="009B342A">
              <w:rPr>
                <w:rFonts w:eastAsia="標楷體"/>
              </w:rPr>
              <w:t xml:space="preserve"> </w:t>
            </w:r>
          </w:p>
          <w:p w14:paraId="2B81CA31" w14:textId="77777777" w:rsidR="008C4F27" w:rsidRPr="009B342A" w:rsidRDefault="008C4F27" w:rsidP="00AD1188">
            <w:pPr>
              <w:pStyle w:val="a3"/>
              <w:spacing w:line="276" w:lineRule="auto"/>
              <w:ind w:leftChars="0" w:left="0"/>
              <w:rPr>
                <w:rFonts w:eastAsia="標楷體"/>
              </w:rPr>
            </w:pPr>
            <w:r w:rsidRPr="009B342A">
              <w:rPr>
                <w:rFonts w:eastAsia="標楷體"/>
              </w:rPr>
              <w:t>(3)</w:t>
            </w:r>
            <w:r w:rsidRPr="009B342A">
              <w:rPr>
                <w:rFonts w:eastAsia="標楷體"/>
              </w:rPr>
              <w:t>南美洲區</w:t>
            </w:r>
            <w:r w:rsidRPr="009B342A">
              <w:rPr>
                <w:rFonts w:eastAsia="標楷體"/>
              </w:rPr>
              <w:t>:</w:t>
            </w:r>
            <w:r w:rsidRPr="009B342A">
              <w:rPr>
                <w:rFonts w:eastAsia="標楷體"/>
              </w:rPr>
              <w:t>包括一般南拉丁美洲</w:t>
            </w:r>
            <w:r w:rsidRPr="009B342A">
              <w:rPr>
                <w:rFonts w:eastAsia="標楷體"/>
              </w:rPr>
              <w:t>13</w:t>
            </w:r>
            <w:r w:rsidRPr="009B342A">
              <w:rPr>
                <w:rFonts w:eastAsia="標楷體"/>
              </w:rPr>
              <w:t>國。</w:t>
            </w:r>
            <w:r w:rsidRPr="009B342A">
              <w:rPr>
                <w:rFonts w:eastAsia="標楷體"/>
              </w:rPr>
              <w:t xml:space="preserve"> </w:t>
            </w:r>
          </w:p>
          <w:p w14:paraId="2D3682C8" w14:textId="77777777" w:rsidR="008C4F27" w:rsidRPr="009B342A" w:rsidRDefault="008C4F27" w:rsidP="00AD1188">
            <w:pPr>
              <w:pStyle w:val="a3"/>
              <w:spacing w:line="276" w:lineRule="auto"/>
              <w:ind w:leftChars="0" w:left="0"/>
              <w:rPr>
                <w:rFonts w:eastAsia="標楷體"/>
              </w:rPr>
            </w:pPr>
            <w:r w:rsidRPr="009B342A">
              <w:rPr>
                <w:rFonts w:eastAsia="標楷體"/>
              </w:rPr>
              <w:t>(4)</w:t>
            </w:r>
            <w:r w:rsidRPr="009B342A">
              <w:rPr>
                <w:rFonts w:eastAsia="標楷體"/>
              </w:rPr>
              <w:t>東亞、南亞區</w:t>
            </w:r>
            <w:r w:rsidRPr="009B342A">
              <w:rPr>
                <w:rFonts w:eastAsia="標楷體"/>
              </w:rPr>
              <w:t>:</w:t>
            </w:r>
            <w:r w:rsidRPr="009B342A">
              <w:rPr>
                <w:rFonts w:eastAsia="標楷體"/>
              </w:rPr>
              <w:t>包括日本、韓國、泰國、馬來西亞、越南等。</w:t>
            </w:r>
            <w:r w:rsidRPr="009B342A">
              <w:rPr>
                <w:rFonts w:eastAsia="標楷體"/>
              </w:rPr>
              <w:t xml:space="preserve"> </w:t>
            </w:r>
          </w:p>
          <w:p w14:paraId="1F44095A" w14:textId="77777777" w:rsidR="008C4F27" w:rsidRPr="009B342A" w:rsidRDefault="008C4F27" w:rsidP="00AD1188">
            <w:pPr>
              <w:pStyle w:val="a3"/>
              <w:spacing w:line="276" w:lineRule="auto"/>
              <w:ind w:leftChars="0" w:left="0"/>
              <w:rPr>
                <w:rFonts w:eastAsia="標楷體"/>
              </w:rPr>
            </w:pPr>
            <w:r w:rsidRPr="009B342A">
              <w:rPr>
                <w:rFonts w:eastAsia="標楷體"/>
              </w:rPr>
              <w:t>(5)</w:t>
            </w:r>
            <w:r w:rsidRPr="009B342A">
              <w:rPr>
                <w:rFonts w:eastAsia="標楷體"/>
              </w:rPr>
              <w:t>亞西、</w:t>
            </w:r>
            <w:proofErr w:type="gramStart"/>
            <w:r w:rsidRPr="009B342A">
              <w:rPr>
                <w:rFonts w:eastAsia="標楷體"/>
              </w:rPr>
              <w:t>紐</w:t>
            </w:r>
            <w:proofErr w:type="gramEnd"/>
            <w:r w:rsidRPr="009B342A">
              <w:rPr>
                <w:rFonts w:eastAsia="標楷體"/>
              </w:rPr>
              <w:t>澳區</w:t>
            </w:r>
            <w:r w:rsidRPr="009B342A">
              <w:rPr>
                <w:rFonts w:eastAsia="標楷體"/>
              </w:rPr>
              <w:t>:</w:t>
            </w:r>
            <w:r w:rsidRPr="009B342A">
              <w:rPr>
                <w:rFonts w:eastAsia="標楷體"/>
              </w:rPr>
              <w:t>包括蒙古、印度、印尼、澳大利亞、紐西蘭與南太平洋地區，及巴基斯坦、阿富汗、伊朗、</w:t>
            </w:r>
            <w:proofErr w:type="gramStart"/>
            <w:r w:rsidRPr="009B342A">
              <w:rPr>
                <w:rFonts w:eastAsia="標楷體"/>
              </w:rPr>
              <w:t>依拉克</w:t>
            </w:r>
            <w:proofErr w:type="gramEnd"/>
            <w:r w:rsidRPr="009B342A">
              <w:rPr>
                <w:rFonts w:eastAsia="標楷體"/>
              </w:rPr>
              <w:t>與阿拉伯地區等。</w:t>
            </w:r>
            <w:r w:rsidRPr="009B342A">
              <w:rPr>
                <w:rFonts w:eastAsia="標楷體"/>
              </w:rPr>
              <w:t xml:space="preserve"> </w:t>
            </w:r>
          </w:p>
          <w:p w14:paraId="10277B3E" w14:textId="77777777" w:rsidR="008C4F27" w:rsidRPr="009B342A" w:rsidRDefault="008C4F27" w:rsidP="00AD1188">
            <w:pPr>
              <w:pStyle w:val="a3"/>
              <w:spacing w:line="276" w:lineRule="auto"/>
              <w:ind w:leftChars="0" w:left="0"/>
              <w:rPr>
                <w:rFonts w:eastAsia="標楷體"/>
              </w:rPr>
            </w:pPr>
            <w:r w:rsidRPr="009B342A">
              <w:rPr>
                <w:rFonts w:eastAsia="標楷體"/>
              </w:rPr>
              <w:t>(6)</w:t>
            </w:r>
            <w:r w:rsidRPr="009B342A">
              <w:rPr>
                <w:rFonts w:eastAsia="標楷體"/>
              </w:rPr>
              <w:t>歐、</w:t>
            </w:r>
            <w:proofErr w:type="gramStart"/>
            <w:r w:rsidRPr="009B342A">
              <w:rPr>
                <w:rFonts w:eastAsia="標楷體"/>
              </w:rPr>
              <w:t>非區</w:t>
            </w:r>
            <w:proofErr w:type="gramEnd"/>
            <w:r w:rsidRPr="009B342A">
              <w:rPr>
                <w:rFonts w:eastAsia="標楷體"/>
              </w:rPr>
              <w:t>:</w:t>
            </w:r>
            <w:r w:rsidRPr="009B342A">
              <w:rPr>
                <w:rFonts w:eastAsia="標楷體"/>
              </w:rPr>
              <w:t>包括一般歐洲與非洲國家，及以色列、土耳其、俄羅斯、白俄羅斯及中亞五國等。</w:t>
            </w:r>
          </w:p>
        </w:tc>
      </w:tr>
    </w:tbl>
    <w:p w14:paraId="16FEF1D6" w14:textId="77777777" w:rsidR="00D11A90" w:rsidRPr="009B342A" w:rsidRDefault="00D11A90" w:rsidP="00D11A90">
      <w:pPr>
        <w:spacing w:line="276" w:lineRule="auto"/>
        <w:rPr>
          <w:rFonts w:eastAsia="標楷體"/>
        </w:rPr>
      </w:pPr>
    </w:p>
    <w:p w14:paraId="28E645E3" w14:textId="53F89463" w:rsidR="008C4F27" w:rsidRPr="009B342A" w:rsidRDefault="008C4F27" w:rsidP="00D11A90">
      <w:pPr>
        <w:pStyle w:val="a3"/>
        <w:numPr>
          <w:ilvl w:val="0"/>
          <w:numId w:val="32"/>
        </w:numPr>
        <w:spacing w:line="276" w:lineRule="auto"/>
        <w:ind w:leftChars="0"/>
        <w:rPr>
          <w:rFonts w:eastAsia="標楷體"/>
        </w:rPr>
      </w:pPr>
      <w:r w:rsidRPr="009B342A">
        <w:rPr>
          <w:rFonts w:eastAsia="標楷體"/>
        </w:rPr>
        <w:t>機票核銷三大單據</w:t>
      </w:r>
      <w:r w:rsidRPr="009B342A">
        <w:rPr>
          <w:rFonts w:eastAsia="標楷體"/>
        </w:rPr>
        <w:t>: (</w:t>
      </w:r>
      <w:r w:rsidR="00D11A90" w:rsidRPr="009B342A">
        <w:rPr>
          <w:rFonts w:eastAsia="標楷體" w:hint="eastAsia"/>
        </w:rPr>
        <w:t>1-3</w:t>
      </w:r>
      <w:proofErr w:type="gramStart"/>
      <w:r w:rsidRPr="009B342A">
        <w:rPr>
          <w:rFonts w:eastAsia="標楷體"/>
        </w:rPr>
        <w:t>三</w:t>
      </w:r>
      <w:proofErr w:type="gramEnd"/>
      <w:r w:rsidRPr="009B342A">
        <w:rPr>
          <w:rFonts w:eastAsia="標楷體"/>
        </w:rPr>
        <w:t>項皆須符合</w:t>
      </w:r>
      <w:r w:rsidRPr="009B342A">
        <w:rPr>
          <w:rFonts w:eastAsia="標楷體"/>
        </w:rPr>
        <w:t>)</w:t>
      </w:r>
    </w:p>
    <w:p w14:paraId="3783F0F3" w14:textId="77777777" w:rsidR="00D11A90" w:rsidRPr="009B342A" w:rsidRDefault="00A33FB4" w:rsidP="00D11A90">
      <w:pPr>
        <w:pStyle w:val="a3"/>
        <w:numPr>
          <w:ilvl w:val="0"/>
          <w:numId w:val="33"/>
        </w:numPr>
        <w:spacing w:line="360" w:lineRule="exact"/>
        <w:ind w:leftChars="0" w:rightChars="10" w:right="24"/>
        <w:jc w:val="both"/>
        <w:rPr>
          <w:rFonts w:eastAsia="標楷體"/>
        </w:rPr>
      </w:pPr>
      <w:r w:rsidRPr="009B342A">
        <w:rPr>
          <w:rFonts w:eastAsia="標楷體" w:hint="eastAsia"/>
        </w:rPr>
        <w:t>來回登機證存根</w:t>
      </w:r>
      <w:r w:rsidRPr="009B342A">
        <w:rPr>
          <w:rFonts w:eastAsia="標楷體" w:hint="eastAsia"/>
        </w:rPr>
        <w:t>(</w:t>
      </w:r>
      <w:r w:rsidRPr="009B342A">
        <w:rPr>
          <w:rFonts w:eastAsia="標楷體" w:hint="eastAsia"/>
        </w:rPr>
        <w:t>含電子登機證</w:t>
      </w:r>
      <w:r w:rsidRPr="009B342A">
        <w:rPr>
          <w:rFonts w:eastAsia="標楷體" w:hint="eastAsia"/>
        </w:rPr>
        <w:t>)</w:t>
      </w:r>
      <w:r w:rsidRPr="009B342A">
        <w:rPr>
          <w:rFonts w:eastAsia="標楷體" w:hint="eastAsia"/>
        </w:rPr>
        <w:t>或足資證明出國事實之護照影本或航空公司所開立之搭機證明，開立相關費用須由協同教學申請人自行負擔。</w:t>
      </w:r>
    </w:p>
    <w:p w14:paraId="6A16B800" w14:textId="77777777" w:rsidR="00D11A90" w:rsidRPr="009B342A" w:rsidRDefault="00D11A90" w:rsidP="00D11A90">
      <w:pPr>
        <w:spacing w:line="360" w:lineRule="exact"/>
        <w:ind w:leftChars="200" w:left="480" w:rightChars="10" w:right="24"/>
        <w:jc w:val="both"/>
        <w:rPr>
          <w:rFonts w:eastAsia="標楷體"/>
        </w:rPr>
      </w:pPr>
      <w:r w:rsidRPr="009B342A">
        <w:rPr>
          <w:rFonts w:ascii="新細明體" w:eastAsia="新細明體" w:hAnsi="新細明體" w:cs="新細明體" w:hint="eastAsia"/>
        </w:rPr>
        <w:t>※</w:t>
      </w:r>
      <w:r w:rsidR="008C4F27" w:rsidRPr="009B342A">
        <w:rPr>
          <w:rFonts w:eastAsia="標楷體"/>
        </w:rPr>
        <w:t>更新資訊</w:t>
      </w:r>
      <w:r w:rsidR="008C4F27" w:rsidRPr="009B342A">
        <w:rPr>
          <w:rFonts w:eastAsia="標楷體"/>
        </w:rPr>
        <w:t>:</w:t>
      </w:r>
      <w:proofErr w:type="gramStart"/>
      <w:r w:rsidR="008C4F27" w:rsidRPr="009B342A">
        <w:rPr>
          <w:rFonts w:eastAsia="標楷體"/>
        </w:rPr>
        <w:t>來程建議</w:t>
      </w:r>
      <w:proofErr w:type="gramEnd"/>
      <w:r w:rsidR="008C4F27" w:rsidRPr="009B342A">
        <w:rPr>
          <w:rFonts w:eastAsia="標楷體"/>
        </w:rPr>
        <w:t>提供登機證，回程再以護照出境戳章</w:t>
      </w:r>
      <w:proofErr w:type="gramStart"/>
      <w:r w:rsidR="008C4F27" w:rsidRPr="009B342A">
        <w:rPr>
          <w:rFonts w:eastAsia="標楷體"/>
        </w:rPr>
        <w:t>頁面影本</w:t>
      </w:r>
      <w:proofErr w:type="gramEnd"/>
      <w:r w:rsidR="008C4F27" w:rsidRPr="009B342A">
        <w:rPr>
          <w:rFonts w:eastAsia="標楷體"/>
        </w:rPr>
        <w:t>(</w:t>
      </w:r>
      <w:r w:rsidR="008C4F27" w:rsidRPr="009B342A">
        <w:rPr>
          <w:rFonts w:eastAsia="標楷體"/>
        </w:rPr>
        <w:t>若</w:t>
      </w:r>
      <w:proofErr w:type="gramStart"/>
      <w:r w:rsidR="008C4F27" w:rsidRPr="009B342A">
        <w:rPr>
          <w:rFonts w:eastAsia="標楷體"/>
        </w:rPr>
        <w:t>採</w:t>
      </w:r>
      <w:proofErr w:type="gramEnd"/>
      <w:r w:rsidR="008C4F27" w:rsidRPr="009B342A">
        <w:rPr>
          <w:rFonts w:eastAsia="標楷體"/>
        </w:rPr>
        <w:t>快速通關，也要</w:t>
      </w:r>
      <w:proofErr w:type="gramStart"/>
      <w:r w:rsidR="008C4F27" w:rsidRPr="009B342A">
        <w:rPr>
          <w:rFonts w:eastAsia="標楷體"/>
        </w:rPr>
        <w:t>現場補蓋入</w:t>
      </w:r>
      <w:proofErr w:type="gramEnd"/>
      <w:r w:rsidR="008C4F27" w:rsidRPr="009B342A">
        <w:rPr>
          <w:rFonts w:eastAsia="標楷體"/>
        </w:rPr>
        <w:t>出境戳章</w:t>
      </w:r>
      <w:r w:rsidR="008C4F27" w:rsidRPr="009B342A">
        <w:rPr>
          <w:rFonts w:eastAsia="標楷體"/>
        </w:rPr>
        <w:t>)</w:t>
      </w:r>
      <w:r w:rsidR="008C4F27" w:rsidRPr="009B342A">
        <w:rPr>
          <w:rFonts w:eastAsia="標楷體"/>
        </w:rPr>
        <w:t>。符合校內核銷原則；若無提供相關證明者，敬請各系所申請教師協助提供補充說明</w:t>
      </w:r>
      <w:r w:rsidR="008C4F27" w:rsidRPr="009B342A">
        <w:rPr>
          <w:rFonts w:eastAsia="標楷體"/>
        </w:rPr>
        <w:t>(</w:t>
      </w:r>
      <w:r w:rsidR="008C4F27" w:rsidRPr="009B342A">
        <w:rPr>
          <w:rFonts w:eastAsia="標楷體"/>
        </w:rPr>
        <w:t>活動照片</w:t>
      </w:r>
      <w:r w:rsidR="008C4F27" w:rsidRPr="009B342A">
        <w:rPr>
          <w:rFonts w:eastAsia="標楷體"/>
        </w:rPr>
        <w:t>-</w:t>
      </w:r>
      <w:r w:rsidR="008C4F27" w:rsidRPr="009B342A">
        <w:rPr>
          <w:rFonts w:eastAsia="標楷體"/>
        </w:rPr>
        <w:t>學者蒞校</w:t>
      </w:r>
      <w:r w:rsidR="008C4F27" w:rsidRPr="009B342A">
        <w:rPr>
          <w:rFonts w:eastAsia="標楷體"/>
        </w:rPr>
        <w:t>)</w:t>
      </w:r>
      <w:r w:rsidR="008C4F27" w:rsidRPr="009B342A">
        <w:rPr>
          <w:rFonts w:eastAsia="標楷體"/>
        </w:rPr>
        <w:t>即可當作核銷文件。</w:t>
      </w:r>
    </w:p>
    <w:p w14:paraId="3B759AFF" w14:textId="77777777" w:rsidR="00D11A90" w:rsidRPr="009B342A" w:rsidRDefault="008C4F27" w:rsidP="00D11A90">
      <w:pPr>
        <w:pStyle w:val="a3"/>
        <w:numPr>
          <w:ilvl w:val="0"/>
          <w:numId w:val="33"/>
        </w:numPr>
        <w:spacing w:line="360" w:lineRule="exact"/>
        <w:ind w:leftChars="0" w:rightChars="10" w:right="24"/>
        <w:jc w:val="both"/>
        <w:rPr>
          <w:rFonts w:eastAsia="標楷體"/>
        </w:rPr>
      </w:pPr>
      <w:r w:rsidRPr="009B342A">
        <w:rPr>
          <w:rFonts w:eastAsia="標楷體"/>
        </w:rPr>
        <w:t>機票票根或電子機票</w:t>
      </w:r>
      <w:r w:rsidRPr="009B342A">
        <w:rPr>
          <w:rFonts w:eastAsia="標楷體"/>
        </w:rPr>
        <w:t>(</w:t>
      </w:r>
      <w:r w:rsidRPr="009B342A">
        <w:rPr>
          <w:rFonts w:eastAsia="標楷體"/>
        </w:rPr>
        <w:t>若非正本，請加蓋申請教師職章</w:t>
      </w:r>
      <w:r w:rsidRPr="009B342A">
        <w:rPr>
          <w:rFonts w:eastAsia="標楷體"/>
        </w:rPr>
        <w:t>)</w:t>
      </w:r>
    </w:p>
    <w:p w14:paraId="3C4B14CA" w14:textId="42DD3636" w:rsidR="008C4F27" w:rsidRPr="009B342A" w:rsidRDefault="008C4F27" w:rsidP="00D11A90">
      <w:pPr>
        <w:pStyle w:val="a3"/>
        <w:numPr>
          <w:ilvl w:val="0"/>
          <w:numId w:val="33"/>
        </w:numPr>
        <w:spacing w:line="360" w:lineRule="exact"/>
        <w:ind w:leftChars="0" w:rightChars="10" w:right="24"/>
        <w:jc w:val="both"/>
        <w:rPr>
          <w:rFonts w:eastAsia="標楷體"/>
        </w:rPr>
      </w:pPr>
      <w:r w:rsidRPr="009B342A">
        <w:rPr>
          <w:rFonts w:eastAsia="標楷體"/>
        </w:rPr>
        <w:t>購票證明</w:t>
      </w:r>
      <w:r w:rsidRPr="009B342A">
        <w:rPr>
          <w:rFonts w:eastAsia="標楷體"/>
        </w:rPr>
        <w:t>(</w:t>
      </w:r>
      <w:r w:rsidRPr="009B342A">
        <w:rPr>
          <w:rFonts w:eastAsia="標楷體"/>
        </w:rPr>
        <w:t>若非正本，請加蓋申請教師職章</w:t>
      </w:r>
      <w:r w:rsidRPr="009B342A">
        <w:rPr>
          <w:rFonts w:eastAsia="標楷體"/>
        </w:rPr>
        <w:t>)</w:t>
      </w:r>
      <w:r w:rsidRPr="009B342A">
        <w:rPr>
          <w:rFonts w:eastAsia="標楷體"/>
        </w:rPr>
        <w:t>或旅行業代收轉付收據或其他足資證明支付票款之文件</w:t>
      </w:r>
    </w:p>
    <w:p w14:paraId="3F9E615C" w14:textId="4DFC46C2" w:rsidR="00D11A90" w:rsidRPr="009B342A" w:rsidRDefault="00DE0CF8" w:rsidP="00D11A90">
      <w:pPr>
        <w:spacing w:line="360" w:lineRule="exact"/>
        <w:ind w:leftChars="200" w:left="490" w:rightChars="10" w:right="24" w:hanging="10"/>
        <w:jc w:val="both"/>
        <w:rPr>
          <w:rFonts w:ascii="Times New Roman" w:eastAsia="標楷體" w:hAnsi="Times New Roman"/>
        </w:rPr>
      </w:pPr>
      <w:r w:rsidRPr="009B342A">
        <w:rPr>
          <w:rFonts w:ascii="Times New Roman" w:eastAsia="標楷體" w:hAnsi="Times New Roman" w:hint="eastAsia"/>
        </w:rPr>
        <w:t>若受邀之國際學者無法提供完整來回票根及相關單據，僅能支付合於核銷規範之部分費用。</w:t>
      </w:r>
    </w:p>
    <w:p w14:paraId="623351FF" w14:textId="77777777" w:rsidR="009B342A" w:rsidRPr="009B342A" w:rsidRDefault="009B342A" w:rsidP="00D11A90">
      <w:pPr>
        <w:spacing w:line="360" w:lineRule="exact"/>
        <w:ind w:leftChars="200" w:left="490" w:rightChars="10" w:right="24" w:hanging="10"/>
        <w:jc w:val="both"/>
        <w:rPr>
          <w:rFonts w:ascii="Times New Roman" w:eastAsia="標楷體" w:hAnsi="Times New Roman"/>
        </w:rPr>
      </w:pPr>
    </w:p>
    <w:p w14:paraId="0D645DAC" w14:textId="6C9B2863" w:rsidR="008C4F27" w:rsidRPr="009B342A" w:rsidRDefault="00D11A90" w:rsidP="00D11A90">
      <w:pPr>
        <w:spacing w:line="360" w:lineRule="exact"/>
        <w:ind w:rightChars="10" w:right="24"/>
        <w:jc w:val="both"/>
        <w:rPr>
          <w:rFonts w:ascii="Times New Roman" w:eastAsia="標楷體" w:hAnsi="Times New Roman"/>
        </w:rPr>
      </w:pPr>
      <w:r w:rsidRPr="009B342A">
        <w:rPr>
          <w:rFonts w:eastAsia="標楷體" w:hint="eastAsia"/>
        </w:rPr>
        <w:t>六、</w:t>
      </w:r>
      <w:r w:rsidR="008C4F27" w:rsidRPr="009B342A">
        <w:rPr>
          <w:rFonts w:eastAsia="標楷體"/>
        </w:rPr>
        <w:t>國內交通費核銷注意事項</w:t>
      </w:r>
    </w:p>
    <w:p w14:paraId="5E6A4761" w14:textId="77777777" w:rsidR="008C4F27" w:rsidRPr="009B342A" w:rsidRDefault="008C4F27" w:rsidP="00D11A90">
      <w:pPr>
        <w:pStyle w:val="a3"/>
        <w:numPr>
          <w:ilvl w:val="0"/>
          <w:numId w:val="36"/>
        </w:numPr>
        <w:spacing w:line="276" w:lineRule="auto"/>
        <w:ind w:leftChars="0"/>
        <w:rPr>
          <w:rFonts w:eastAsia="標楷體"/>
        </w:rPr>
      </w:pPr>
      <w:r w:rsidRPr="009B342A">
        <w:rPr>
          <w:rFonts w:eastAsia="標楷體"/>
        </w:rPr>
        <w:t>高鐵費</w:t>
      </w:r>
      <w:r w:rsidRPr="009B342A">
        <w:rPr>
          <w:rFonts w:eastAsia="標楷體"/>
        </w:rPr>
        <w:t xml:space="preserve">: </w:t>
      </w:r>
      <w:r w:rsidRPr="009B342A">
        <w:rPr>
          <w:rFonts w:eastAsia="標楷體"/>
        </w:rPr>
        <w:t>核銷標準車廂來回車票，需檢附票根或購票證明</w:t>
      </w:r>
    </w:p>
    <w:p w14:paraId="2E414169" w14:textId="65DD9573" w:rsidR="008C4F27" w:rsidRPr="009B342A" w:rsidRDefault="008C4F27" w:rsidP="00D11A90">
      <w:pPr>
        <w:pStyle w:val="a3"/>
        <w:numPr>
          <w:ilvl w:val="0"/>
          <w:numId w:val="36"/>
        </w:numPr>
        <w:spacing w:line="276" w:lineRule="auto"/>
        <w:ind w:leftChars="0"/>
        <w:rPr>
          <w:rFonts w:eastAsia="標楷體"/>
        </w:rPr>
      </w:pPr>
      <w:r w:rsidRPr="009B342A">
        <w:rPr>
          <w:rFonts w:eastAsia="標楷體"/>
        </w:rPr>
        <w:t>自強號</w:t>
      </w:r>
      <w:r w:rsidRPr="009B342A">
        <w:rPr>
          <w:rFonts w:eastAsia="標楷體"/>
        </w:rPr>
        <w:t xml:space="preserve">: </w:t>
      </w:r>
      <w:r w:rsidRPr="009B342A">
        <w:rPr>
          <w:rFonts w:eastAsia="標楷體"/>
        </w:rPr>
        <w:t>核銷自強號來回車票，如無票根可檢附台鐵網頁票價。</w:t>
      </w:r>
    </w:p>
    <w:p w14:paraId="00BB599D" w14:textId="77777777" w:rsidR="009B342A" w:rsidRPr="009B342A" w:rsidRDefault="009B342A" w:rsidP="009B342A">
      <w:pPr>
        <w:pStyle w:val="a3"/>
        <w:spacing w:line="276" w:lineRule="auto"/>
        <w:ind w:leftChars="0" w:left="720"/>
        <w:rPr>
          <w:rFonts w:eastAsia="標楷體"/>
        </w:rPr>
      </w:pPr>
    </w:p>
    <w:p w14:paraId="18772593" w14:textId="64A6EF60" w:rsidR="008C4F27" w:rsidRPr="009B342A" w:rsidRDefault="00D11A90" w:rsidP="00D11A90">
      <w:pPr>
        <w:spacing w:line="276" w:lineRule="auto"/>
        <w:rPr>
          <w:rFonts w:eastAsia="標楷體"/>
        </w:rPr>
      </w:pPr>
      <w:r w:rsidRPr="009B342A">
        <w:rPr>
          <w:rFonts w:eastAsia="標楷體" w:hint="eastAsia"/>
        </w:rPr>
        <w:t>七、</w:t>
      </w:r>
      <w:r w:rsidR="008C4F27" w:rsidRPr="009B342A">
        <w:rPr>
          <w:rFonts w:eastAsia="標楷體"/>
        </w:rPr>
        <w:t>住宿費用核銷注意事項</w:t>
      </w:r>
    </w:p>
    <w:p w14:paraId="2DE9365F" w14:textId="2E6980AD" w:rsidR="008C4F27" w:rsidRPr="009B342A" w:rsidRDefault="008C4F27" w:rsidP="008C4F27">
      <w:pPr>
        <w:pStyle w:val="a3"/>
        <w:spacing w:line="276" w:lineRule="auto"/>
        <w:ind w:leftChars="0" w:left="360"/>
        <w:rPr>
          <w:rFonts w:eastAsia="標楷體"/>
        </w:rPr>
      </w:pPr>
      <w:r w:rsidRPr="009B342A">
        <w:rPr>
          <w:rFonts w:eastAsia="標楷體"/>
        </w:rPr>
        <w:t>抬頭</w:t>
      </w:r>
      <w:r w:rsidRPr="009B342A">
        <w:rPr>
          <w:rFonts w:eastAsia="標楷體"/>
        </w:rPr>
        <w:t xml:space="preserve">: </w:t>
      </w:r>
      <w:r w:rsidRPr="009B342A">
        <w:rPr>
          <w:rFonts w:eastAsia="標楷體"/>
        </w:rPr>
        <w:t>高雄醫學大學</w:t>
      </w:r>
      <w:r w:rsidRPr="009B342A">
        <w:rPr>
          <w:rFonts w:eastAsia="標楷體"/>
        </w:rPr>
        <w:t xml:space="preserve"> </w:t>
      </w:r>
      <w:r w:rsidRPr="009B342A">
        <w:rPr>
          <w:rFonts w:eastAsia="標楷體"/>
        </w:rPr>
        <w:t>統一編號</w:t>
      </w:r>
      <w:r w:rsidRPr="009B342A">
        <w:rPr>
          <w:rFonts w:eastAsia="標楷體"/>
        </w:rPr>
        <w:t>: 76001900</w:t>
      </w:r>
    </w:p>
    <w:p w14:paraId="207A3FDF" w14:textId="77777777" w:rsidR="009B342A" w:rsidRPr="009B342A" w:rsidRDefault="009B342A" w:rsidP="008C4F27">
      <w:pPr>
        <w:pStyle w:val="a3"/>
        <w:spacing w:line="276" w:lineRule="auto"/>
        <w:ind w:leftChars="0" w:left="360"/>
        <w:rPr>
          <w:rFonts w:eastAsia="標楷體"/>
        </w:rPr>
      </w:pPr>
    </w:p>
    <w:p w14:paraId="66D7964D" w14:textId="39F00735" w:rsidR="008C4F27" w:rsidRPr="009B342A" w:rsidRDefault="00D11A90" w:rsidP="00D11A90">
      <w:pPr>
        <w:spacing w:line="276" w:lineRule="auto"/>
        <w:rPr>
          <w:rFonts w:eastAsia="標楷體"/>
        </w:rPr>
      </w:pPr>
      <w:r w:rsidRPr="009B342A">
        <w:rPr>
          <w:rFonts w:eastAsia="標楷體" w:hint="eastAsia"/>
        </w:rPr>
        <w:t>八、</w:t>
      </w:r>
      <w:r w:rsidR="008C4F27" w:rsidRPr="009B342A">
        <w:rPr>
          <w:rFonts w:eastAsia="標楷體"/>
        </w:rPr>
        <w:t>海報講義印刷費</w:t>
      </w:r>
    </w:p>
    <w:p w14:paraId="77AE0639" w14:textId="77777777" w:rsidR="008C4F27" w:rsidRPr="009B342A" w:rsidRDefault="008C4F27" w:rsidP="008C4F27">
      <w:pPr>
        <w:pStyle w:val="a3"/>
        <w:spacing w:line="276" w:lineRule="auto"/>
        <w:ind w:leftChars="0" w:left="360"/>
        <w:rPr>
          <w:rFonts w:eastAsia="標楷體"/>
        </w:rPr>
      </w:pPr>
      <w:r w:rsidRPr="009B342A">
        <w:rPr>
          <w:rFonts w:eastAsia="標楷體"/>
        </w:rPr>
        <w:t>抬頭</w:t>
      </w:r>
      <w:r w:rsidRPr="009B342A">
        <w:rPr>
          <w:rFonts w:eastAsia="標楷體"/>
        </w:rPr>
        <w:t xml:space="preserve">: </w:t>
      </w:r>
      <w:r w:rsidRPr="009B342A">
        <w:rPr>
          <w:rFonts w:eastAsia="標楷體"/>
        </w:rPr>
        <w:t>高雄醫學大學</w:t>
      </w:r>
      <w:r w:rsidRPr="009B342A">
        <w:rPr>
          <w:rFonts w:eastAsia="標楷體"/>
        </w:rPr>
        <w:t xml:space="preserve"> </w:t>
      </w:r>
      <w:r w:rsidRPr="009B342A">
        <w:rPr>
          <w:rFonts w:eastAsia="標楷體"/>
        </w:rPr>
        <w:t>統一編號</w:t>
      </w:r>
      <w:r w:rsidRPr="009B342A">
        <w:rPr>
          <w:rFonts w:eastAsia="標楷體"/>
        </w:rPr>
        <w:t>: 76001900</w:t>
      </w:r>
    </w:p>
    <w:p w14:paraId="6A31BB61" w14:textId="0CF116E2" w:rsidR="008C4F27" w:rsidRPr="009B342A" w:rsidRDefault="008C4F27" w:rsidP="008C4F27">
      <w:pPr>
        <w:pStyle w:val="a3"/>
        <w:spacing w:line="276" w:lineRule="auto"/>
        <w:ind w:leftChars="0" w:left="360"/>
        <w:rPr>
          <w:rFonts w:eastAsia="標楷體"/>
        </w:rPr>
      </w:pPr>
      <w:r w:rsidRPr="009B342A">
        <w:rPr>
          <w:rFonts w:eastAsia="標楷體"/>
        </w:rPr>
        <w:t>請提供海報及講義印製樣張</w:t>
      </w:r>
      <w:r w:rsidRPr="009B342A">
        <w:rPr>
          <w:rFonts w:eastAsia="標楷體"/>
        </w:rPr>
        <w:t>(</w:t>
      </w:r>
      <w:r w:rsidRPr="009B342A">
        <w:rPr>
          <w:rFonts w:eastAsia="標楷體"/>
        </w:rPr>
        <w:t>影本</w:t>
      </w:r>
      <w:r w:rsidRPr="009B342A">
        <w:rPr>
          <w:rFonts w:eastAsia="標楷體"/>
        </w:rPr>
        <w:t>)</w:t>
      </w:r>
      <w:r w:rsidRPr="009B342A">
        <w:rPr>
          <w:rFonts w:eastAsia="標楷體"/>
        </w:rPr>
        <w:t>方能核銷，海報製作內容請加</w:t>
      </w:r>
      <w:proofErr w:type="gramStart"/>
      <w:r w:rsidRPr="009B342A">
        <w:rPr>
          <w:rFonts w:eastAsia="標楷體"/>
        </w:rPr>
        <w:t>註</w:t>
      </w:r>
      <w:proofErr w:type="gramEnd"/>
      <w:r w:rsidRPr="009B342A">
        <w:rPr>
          <w:rFonts w:eastAsia="標楷體"/>
        </w:rPr>
        <w:t>:</w:t>
      </w:r>
      <w:r w:rsidRPr="009B342A">
        <w:t>【</w:t>
      </w:r>
      <w:r w:rsidRPr="009B342A">
        <w:rPr>
          <w:rFonts w:eastAsia="標楷體"/>
        </w:rPr>
        <w:t>高雄醫學大學</w:t>
      </w:r>
      <w:r w:rsidRPr="009B342A">
        <w:rPr>
          <w:rFonts w:eastAsia="標楷體"/>
        </w:rPr>
        <w:t>Kaohsiung Medical University</w:t>
      </w:r>
      <w:r w:rsidRPr="009B342A">
        <w:t>】</w:t>
      </w:r>
      <w:r w:rsidRPr="009B342A">
        <w:rPr>
          <w:rFonts w:eastAsia="標楷體"/>
        </w:rPr>
        <w:t>字樣</w:t>
      </w:r>
    </w:p>
    <w:p w14:paraId="1807952A" w14:textId="77777777" w:rsidR="009B342A" w:rsidRPr="009B342A" w:rsidRDefault="009B342A" w:rsidP="008C4F27">
      <w:pPr>
        <w:pStyle w:val="a3"/>
        <w:spacing w:line="276" w:lineRule="auto"/>
        <w:ind w:leftChars="0" w:left="360"/>
        <w:rPr>
          <w:rFonts w:eastAsia="標楷體"/>
        </w:rPr>
      </w:pPr>
    </w:p>
    <w:p w14:paraId="2C0572D9" w14:textId="540652E1" w:rsidR="00A74917" w:rsidRPr="009B342A" w:rsidRDefault="00D11A90" w:rsidP="00D11A90">
      <w:pPr>
        <w:spacing w:line="276" w:lineRule="auto"/>
        <w:rPr>
          <w:rFonts w:eastAsia="標楷體"/>
        </w:rPr>
      </w:pPr>
      <w:r w:rsidRPr="009B342A">
        <w:rPr>
          <w:rFonts w:eastAsia="標楷體" w:hint="eastAsia"/>
        </w:rPr>
        <w:t>九、其它：</w:t>
      </w:r>
      <w:r w:rsidR="008C4F27" w:rsidRPr="009B342A">
        <w:rPr>
          <w:rFonts w:eastAsia="標楷體"/>
        </w:rPr>
        <w:t>建議使用本校西式信紙及信封，用於給付學者授課費用；並於學者在校期間及早</w:t>
      </w:r>
      <w:proofErr w:type="gramStart"/>
      <w:r w:rsidR="008C4F27" w:rsidRPr="009B342A">
        <w:rPr>
          <w:rFonts w:eastAsia="標楷體"/>
        </w:rPr>
        <w:t>取得來程機票</w:t>
      </w:r>
      <w:proofErr w:type="gramEnd"/>
      <w:r w:rsidR="008C4F27" w:rsidRPr="009B342A">
        <w:rPr>
          <w:rFonts w:eastAsia="標楷體"/>
        </w:rPr>
        <w:t>及國內交通單據，並提供標示完整收件資訊之信封，給予學者並口頭提醒需寄回之相關機票及國內交通單據</w:t>
      </w:r>
      <w:r w:rsidR="008C4F27" w:rsidRPr="009B342A">
        <w:rPr>
          <w:rFonts w:eastAsia="標楷體"/>
        </w:rPr>
        <w:t>(</w:t>
      </w:r>
      <w:r w:rsidR="008C4F27" w:rsidRPr="009B342A">
        <w:rPr>
          <w:rFonts w:eastAsia="標楷體"/>
        </w:rPr>
        <w:t>請記得追蹤寄回情形</w:t>
      </w:r>
      <w:r w:rsidR="008C4F27" w:rsidRPr="009B342A">
        <w:rPr>
          <w:rFonts w:eastAsia="標楷體"/>
        </w:rPr>
        <w:t>)</w:t>
      </w:r>
      <w:r w:rsidR="008C4F27" w:rsidRPr="009B342A">
        <w:rPr>
          <w:rFonts w:eastAsia="標楷體"/>
        </w:rPr>
        <w:t>。</w:t>
      </w:r>
    </w:p>
    <w:p w14:paraId="6D959AA0" w14:textId="1D3142B4" w:rsidR="00820BA8" w:rsidRPr="009B342A" w:rsidRDefault="00342504" w:rsidP="0030350F">
      <w:pPr>
        <w:jc w:val="center"/>
        <w:rPr>
          <w:rFonts w:ascii="Times New Roman" w:eastAsia="標楷體" w:hAnsi="Times New Roman" w:cs="Times New Roman"/>
          <w:szCs w:val="24"/>
        </w:rPr>
      </w:pPr>
      <w:r w:rsidRPr="009B342A">
        <w:rPr>
          <w:rFonts w:ascii="Times New Roman" w:eastAsia="標楷體" w:hAnsi="Times New Roman" w:cs="Times New Roman"/>
          <w:sz w:val="28"/>
          <w:szCs w:val="28"/>
        </w:rPr>
        <w:t xml:space="preserve">             </w:t>
      </w:r>
    </w:p>
    <w:sectPr w:rsidR="00820BA8" w:rsidRPr="009B342A" w:rsidSect="00885A08">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6519" w14:textId="77777777" w:rsidR="003C602E" w:rsidRDefault="003C602E" w:rsidP="002D71AC">
      <w:r>
        <w:separator/>
      </w:r>
    </w:p>
  </w:endnote>
  <w:endnote w:type="continuationSeparator" w:id="0">
    <w:p w14:paraId="3A2A9973" w14:textId="77777777" w:rsidR="003C602E" w:rsidRDefault="003C602E" w:rsidP="002D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81AE" w14:textId="77777777" w:rsidR="003C602E" w:rsidRDefault="003C602E" w:rsidP="002D71AC">
      <w:r>
        <w:separator/>
      </w:r>
    </w:p>
  </w:footnote>
  <w:footnote w:type="continuationSeparator" w:id="0">
    <w:p w14:paraId="5A76D884" w14:textId="77777777" w:rsidR="003C602E" w:rsidRDefault="003C602E" w:rsidP="002D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B57"/>
    <w:multiLevelType w:val="hybridMultilevel"/>
    <w:tmpl w:val="536490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745B6"/>
    <w:multiLevelType w:val="hybridMultilevel"/>
    <w:tmpl w:val="E2C8A518"/>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E161084"/>
    <w:multiLevelType w:val="hybridMultilevel"/>
    <w:tmpl w:val="8090AE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F336A"/>
    <w:multiLevelType w:val="hybridMultilevel"/>
    <w:tmpl w:val="5D6EBD4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CB44A3D"/>
    <w:multiLevelType w:val="hybridMultilevel"/>
    <w:tmpl w:val="ACB4F2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521815"/>
    <w:multiLevelType w:val="hybridMultilevel"/>
    <w:tmpl w:val="0F88238C"/>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98263A6"/>
    <w:multiLevelType w:val="hybridMultilevel"/>
    <w:tmpl w:val="96920546"/>
    <w:lvl w:ilvl="0" w:tplc="BCD8247C">
      <w:start w:val="1"/>
      <w:numFmt w:val="decimal"/>
      <w:lvlText w:val="(%1)"/>
      <w:lvlJc w:val="left"/>
      <w:pPr>
        <w:ind w:left="610" w:hanging="470"/>
      </w:pPr>
      <w:rPr>
        <w:rFonts w:hint="default"/>
        <w:b w:val="0"/>
      </w:rPr>
    </w:lvl>
    <w:lvl w:ilvl="1" w:tplc="1012F468">
      <w:start w:val="1"/>
      <w:numFmt w:val="decimal"/>
      <w:lvlText w:val="%2."/>
      <w:lvlJc w:val="left"/>
      <w:pPr>
        <w:ind w:left="360"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7" w15:restartNumberingAfterBreak="0">
    <w:nsid w:val="39B22394"/>
    <w:multiLevelType w:val="hybridMultilevel"/>
    <w:tmpl w:val="8F063DD4"/>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AD41AD9"/>
    <w:multiLevelType w:val="hybridMultilevel"/>
    <w:tmpl w:val="37029A6E"/>
    <w:lvl w:ilvl="0" w:tplc="F3A819A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F43F2C"/>
    <w:multiLevelType w:val="hybridMultilevel"/>
    <w:tmpl w:val="FF84119A"/>
    <w:lvl w:ilvl="0" w:tplc="BCD8247C">
      <w:start w:val="1"/>
      <w:numFmt w:val="decimal"/>
      <w:lvlText w:val="(%1)"/>
      <w:lvlJc w:val="left"/>
      <w:pPr>
        <w:ind w:left="610" w:hanging="470"/>
      </w:pPr>
      <w:rPr>
        <w:rFonts w:hint="default"/>
        <w:b w:val="0"/>
      </w:rPr>
    </w:lvl>
    <w:lvl w:ilvl="1" w:tplc="1012F468">
      <w:start w:val="1"/>
      <w:numFmt w:val="decimal"/>
      <w:lvlText w:val="%2."/>
      <w:lvlJc w:val="left"/>
      <w:pPr>
        <w:ind w:left="360"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0" w15:restartNumberingAfterBreak="0">
    <w:nsid w:val="3CB407C1"/>
    <w:multiLevelType w:val="hybridMultilevel"/>
    <w:tmpl w:val="70C829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2567C0"/>
    <w:multiLevelType w:val="hybridMultilevel"/>
    <w:tmpl w:val="BE008456"/>
    <w:lvl w:ilvl="0" w:tplc="3A90193E">
      <w:start w:val="1"/>
      <w:numFmt w:val="bullet"/>
      <w:lvlText w:val=""/>
      <w:lvlJc w:val="left"/>
      <w:pPr>
        <w:ind w:left="1045" w:hanging="480"/>
      </w:pPr>
      <w:rPr>
        <w:rFonts w:ascii="Wingdings" w:hAnsi="Wingdings" w:hint="default"/>
        <w:color w:val="auto"/>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12" w15:restartNumberingAfterBreak="0">
    <w:nsid w:val="3FCB1D20"/>
    <w:multiLevelType w:val="hybridMultilevel"/>
    <w:tmpl w:val="7CD2EAFC"/>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09F44DD"/>
    <w:multiLevelType w:val="hybridMultilevel"/>
    <w:tmpl w:val="781681D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45D00F73"/>
    <w:multiLevelType w:val="hybridMultilevel"/>
    <w:tmpl w:val="093A69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6950982"/>
    <w:multiLevelType w:val="hybridMultilevel"/>
    <w:tmpl w:val="059A41BA"/>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8BA55DE"/>
    <w:multiLevelType w:val="hybridMultilevel"/>
    <w:tmpl w:val="C4683BF0"/>
    <w:lvl w:ilvl="0" w:tplc="04090001">
      <w:start w:val="1"/>
      <w:numFmt w:val="bullet"/>
      <w:lvlText w:val=""/>
      <w:lvlJc w:val="left"/>
      <w:pPr>
        <w:ind w:left="720" w:hanging="360"/>
      </w:pPr>
      <w:rPr>
        <w:rFonts w:ascii="Wingdings" w:hAnsi="Wingding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7" w15:restartNumberingAfterBreak="0">
    <w:nsid w:val="4C49594F"/>
    <w:multiLevelType w:val="hybridMultilevel"/>
    <w:tmpl w:val="DC3C7B7E"/>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D630588"/>
    <w:multiLevelType w:val="hybridMultilevel"/>
    <w:tmpl w:val="96920546"/>
    <w:lvl w:ilvl="0" w:tplc="BCD8247C">
      <w:start w:val="1"/>
      <w:numFmt w:val="decimal"/>
      <w:lvlText w:val="(%1)"/>
      <w:lvlJc w:val="left"/>
      <w:pPr>
        <w:ind w:left="610" w:hanging="470"/>
      </w:pPr>
      <w:rPr>
        <w:rFonts w:hint="default"/>
        <w:b w:val="0"/>
      </w:rPr>
    </w:lvl>
    <w:lvl w:ilvl="1" w:tplc="1012F468">
      <w:start w:val="1"/>
      <w:numFmt w:val="decimal"/>
      <w:lvlText w:val="%2."/>
      <w:lvlJc w:val="left"/>
      <w:pPr>
        <w:ind w:left="360" w:hanging="36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9" w15:restartNumberingAfterBreak="0">
    <w:nsid w:val="4F4D7A11"/>
    <w:multiLevelType w:val="hybridMultilevel"/>
    <w:tmpl w:val="4DE250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254CC8"/>
    <w:multiLevelType w:val="hybridMultilevel"/>
    <w:tmpl w:val="9912D628"/>
    <w:lvl w:ilvl="0" w:tplc="A7E474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6553715"/>
    <w:multiLevelType w:val="hybridMultilevel"/>
    <w:tmpl w:val="8DCC7270"/>
    <w:lvl w:ilvl="0" w:tplc="9162C0B0">
      <w:start w:val="1"/>
      <w:numFmt w:val="bullet"/>
      <w:lvlText w:val=""/>
      <w:lvlJc w:val="left"/>
      <w:pPr>
        <w:ind w:left="1045" w:hanging="480"/>
      </w:pPr>
      <w:rPr>
        <w:rFonts w:ascii="Wingdings" w:hAnsi="Wingdings" w:hint="default"/>
        <w:color w:val="auto"/>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22" w15:restartNumberingAfterBreak="0">
    <w:nsid w:val="5C865037"/>
    <w:multiLevelType w:val="hybridMultilevel"/>
    <w:tmpl w:val="FAF416C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5E5E005E"/>
    <w:multiLevelType w:val="hybridMultilevel"/>
    <w:tmpl w:val="B5C83836"/>
    <w:lvl w:ilvl="0" w:tplc="E51AD71E">
      <w:start w:val="2"/>
      <w:numFmt w:val="decimal"/>
      <w:lvlText w:val="%1."/>
      <w:lvlJc w:val="left"/>
      <w:pPr>
        <w:ind w:left="360" w:hanging="360"/>
      </w:pPr>
      <w:rPr>
        <w:rFonts w:hint="default"/>
        <w:b/>
      </w:rPr>
    </w:lvl>
    <w:lvl w:ilvl="1" w:tplc="3F20180A">
      <w:start w:val="1"/>
      <w:numFmt w:val="decimal"/>
      <w:lvlText w:val="(%2)"/>
      <w:lvlJc w:val="left"/>
      <w:pPr>
        <w:ind w:left="502"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FD6079"/>
    <w:multiLevelType w:val="hybridMultilevel"/>
    <w:tmpl w:val="95E271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140099"/>
    <w:multiLevelType w:val="hybridMultilevel"/>
    <w:tmpl w:val="265841E0"/>
    <w:lvl w:ilvl="0" w:tplc="A7E474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012041"/>
    <w:multiLevelType w:val="hybridMultilevel"/>
    <w:tmpl w:val="23E68D5A"/>
    <w:lvl w:ilvl="0" w:tplc="A7E474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0A6F34"/>
    <w:multiLevelType w:val="hybridMultilevel"/>
    <w:tmpl w:val="F2648D8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538386C"/>
    <w:multiLevelType w:val="hybridMultilevel"/>
    <w:tmpl w:val="8A22B176"/>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79532E75"/>
    <w:multiLevelType w:val="hybridMultilevel"/>
    <w:tmpl w:val="F52421D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7A8637F0"/>
    <w:multiLevelType w:val="hybridMultilevel"/>
    <w:tmpl w:val="2D2449B0"/>
    <w:lvl w:ilvl="0" w:tplc="0409000F">
      <w:start w:val="1"/>
      <w:numFmt w:val="decimal"/>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1" w15:restartNumberingAfterBreak="0">
    <w:nsid w:val="7B3611D4"/>
    <w:multiLevelType w:val="hybridMultilevel"/>
    <w:tmpl w:val="C70EED64"/>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C1032AD"/>
    <w:multiLevelType w:val="hybridMultilevel"/>
    <w:tmpl w:val="88CECB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C4077"/>
    <w:multiLevelType w:val="hybridMultilevel"/>
    <w:tmpl w:val="8F063DD4"/>
    <w:lvl w:ilvl="0" w:tplc="A7E4746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8"/>
  </w:num>
  <w:num w:numId="3">
    <w:abstractNumId w:val="18"/>
  </w:num>
  <w:num w:numId="4">
    <w:abstractNumId w:val="6"/>
  </w:num>
  <w:num w:numId="5">
    <w:abstractNumId w:val="11"/>
  </w:num>
  <w:num w:numId="6">
    <w:abstractNumId w:val="21"/>
  </w:num>
  <w:num w:numId="7">
    <w:abstractNumId w:val="2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num>
  <w:num w:numId="11">
    <w:abstractNumId w:val="22"/>
  </w:num>
  <w:num w:numId="12">
    <w:abstractNumId w:val="13"/>
  </w:num>
  <w:num w:numId="13">
    <w:abstractNumId w:val="1"/>
  </w:num>
  <w:num w:numId="14">
    <w:abstractNumId w:val="17"/>
  </w:num>
  <w:num w:numId="15">
    <w:abstractNumId w:val="7"/>
  </w:num>
  <w:num w:numId="16">
    <w:abstractNumId w:val="25"/>
  </w:num>
  <w:num w:numId="17">
    <w:abstractNumId w:val="28"/>
  </w:num>
  <w:num w:numId="18">
    <w:abstractNumId w:val="26"/>
  </w:num>
  <w:num w:numId="19">
    <w:abstractNumId w:val="20"/>
  </w:num>
  <w:num w:numId="20">
    <w:abstractNumId w:val="30"/>
  </w:num>
  <w:num w:numId="21">
    <w:abstractNumId w:val="19"/>
  </w:num>
  <w:num w:numId="22">
    <w:abstractNumId w:val="32"/>
  </w:num>
  <w:num w:numId="23">
    <w:abstractNumId w:val="0"/>
  </w:num>
  <w:num w:numId="24">
    <w:abstractNumId w:val="24"/>
  </w:num>
  <w:num w:numId="25">
    <w:abstractNumId w:val="15"/>
  </w:num>
  <w:num w:numId="26">
    <w:abstractNumId w:val="33"/>
  </w:num>
  <w:num w:numId="27">
    <w:abstractNumId w:val="5"/>
  </w:num>
  <w:num w:numId="28">
    <w:abstractNumId w:val="27"/>
  </w:num>
  <w:num w:numId="29">
    <w:abstractNumId w:val="3"/>
  </w:num>
  <w:num w:numId="30">
    <w:abstractNumId w:val="29"/>
  </w:num>
  <w:num w:numId="31">
    <w:abstractNumId w:val="4"/>
  </w:num>
  <w:num w:numId="32">
    <w:abstractNumId w:val="12"/>
  </w:num>
  <w:num w:numId="33">
    <w:abstractNumId w:val="14"/>
  </w:num>
  <w:num w:numId="34">
    <w:abstractNumId w:val="10"/>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83"/>
    <w:rsid w:val="000B196D"/>
    <w:rsid w:val="000E0AA0"/>
    <w:rsid w:val="001A5B78"/>
    <w:rsid w:val="001D7C69"/>
    <w:rsid w:val="002D71AC"/>
    <w:rsid w:val="002F0215"/>
    <w:rsid w:val="0030350F"/>
    <w:rsid w:val="00342504"/>
    <w:rsid w:val="003653C8"/>
    <w:rsid w:val="00365AD1"/>
    <w:rsid w:val="003C602E"/>
    <w:rsid w:val="00445FE5"/>
    <w:rsid w:val="004D5B86"/>
    <w:rsid w:val="005C1EBB"/>
    <w:rsid w:val="0063238B"/>
    <w:rsid w:val="006A0486"/>
    <w:rsid w:val="006E4BCB"/>
    <w:rsid w:val="00711048"/>
    <w:rsid w:val="00746E7E"/>
    <w:rsid w:val="00750BFA"/>
    <w:rsid w:val="00752D75"/>
    <w:rsid w:val="00760834"/>
    <w:rsid w:val="00820BA8"/>
    <w:rsid w:val="00844B83"/>
    <w:rsid w:val="008547FE"/>
    <w:rsid w:val="00885A08"/>
    <w:rsid w:val="008A36B0"/>
    <w:rsid w:val="008C4F27"/>
    <w:rsid w:val="009B342A"/>
    <w:rsid w:val="009D189D"/>
    <w:rsid w:val="00A33FB4"/>
    <w:rsid w:val="00A74917"/>
    <w:rsid w:val="00AB15D1"/>
    <w:rsid w:val="00AC0834"/>
    <w:rsid w:val="00C522B1"/>
    <w:rsid w:val="00C71EF3"/>
    <w:rsid w:val="00C9518A"/>
    <w:rsid w:val="00D11A90"/>
    <w:rsid w:val="00D91C50"/>
    <w:rsid w:val="00DE0CF8"/>
    <w:rsid w:val="00DE337C"/>
    <w:rsid w:val="00DE7C5F"/>
    <w:rsid w:val="00E3430E"/>
    <w:rsid w:val="00E806E8"/>
    <w:rsid w:val="00E87C68"/>
    <w:rsid w:val="00EC51D1"/>
    <w:rsid w:val="00EF7DCE"/>
    <w:rsid w:val="00F41CC2"/>
    <w:rsid w:val="00F55E0B"/>
    <w:rsid w:val="00FE4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E2C9C"/>
  <w15:chartTrackingRefBased/>
  <w15:docId w15:val="{DA43BE43-49CC-49F5-9CEB-BAD1D056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A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86"/>
    <w:pPr>
      <w:ind w:leftChars="200" w:left="480"/>
    </w:pPr>
    <w:rPr>
      <w:rFonts w:ascii="Times New Roman" w:eastAsia="新細明體" w:hAnsi="Times New Roman" w:cs="Times New Roman"/>
      <w:szCs w:val="24"/>
    </w:rPr>
  </w:style>
  <w:style w:type="character" w:styleId="a4">
    <w:name w:val="Hyperlink"/>
    <w:uiPriority w:val="99"/>
    <w:unhideWhenUsed/>
    <w:rsid w:val="00DE7C5F"/>
    <w:rPr>
      <w:color w:val="0000FF"/>
      <w:u w:val="single"/>
    </w:rPr>
  </w:style>
  <w:style w:type="character" w:styleId="a5">
    <w:name w:val="Strong"/>
    <w:uiPriority w:val="22"/>
    <w:qFormat/>
    <w:rsid w:val="00AB15D1"/>
    <w:rPr>
      <w:b/>
      <w:bCs/>
    </w:rPr>
  </w:style>
  <w:style w:type="paragraph" w:styleId="Web">
    <w:name w:val="Normal (Web)"/>
    <w:basedOn w:val="a"/>
    <w:uiPriority w:val="99"/>
    <w:unhideWhenUsed/>
    <w:rsid w:val="00AB15D1"/>
    <w:pPr>
      <w:widowControl/>
      <w:spacing w:before="100" w:beforeAutospacing="1" w:after="100" w:afterAutospacing="1"/>
    </w:pPr>
    <w:rPr>
      <w:rFonts w:ascii="新細明體" w:eastAsia="新細明體" w:hAnsi="新細明體" w:cs="新細明體"/>
      <w:kern w:val="0"/>
      <w:szCs w:val="24"/>
    </w:rPr>
  </w:style>
  <w:style w:type="character" w:styleId="a6">
    <w:name w:val="FollowedHyperlink"/>
    <w:basedOn w:val="a0"/>
    <w:uiPriority w:val="99"/>
    <w:semiHidden/>
    <w:unhideWhenUsed/>
    <w:rsid w:val="00AB15D1"/>
    <w:rPr>
      <w:color w:val="954F72" w:themeColor="followedHyperlink"/>
      <w:u w:val="single"/>
    </w:rPr>
  </w:style>
  <w:style w:type="table" w:styleId="a7">
    <w:name w:val="Table Grid"/>
    <w:basedOn w:val="a1"/>
    <w:uiPriority w:val="39"/>
    <w:rsid w:val="00D9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71AC"/>
    <w:pPr>
      <w:tabs>
        <w:tab w:val="center" w:pos="4153"/>
        <w:tab w:val="right" w:pos="8306"/>
      </w:tabs>
      <w:snapToGrid w:val="0"/>
    </w:pPr>
    <w:rPr>
      <w:sz w:val="20"/>
      <w:szCs w:val="20"/>
    </w:rPr>
  </w:style>
  <w:style w:type="character" w:customStyle="1" w:styleId="a9">
    <w:name w:val="頁首 字元"/>
    <w:basedOn w:val="a0"/>
    <w:link w:val="a8"/>
    <w:uiPriority w:val="99"/>
    <w:rsid w:val="002D71AC"/>
    <w:rPr>
      <w:sz w:val="20"/>
      <w:szCs w:val="20"/>
    </w:rPr>
  </w:style>
  <w:style w:type="paragraph" w:styleId="aa">
    <w:name w:val="footer"/>
    <w:basedOn w:val="a"/>
    <w:link w:val="ab"/>
    <w:uiPriority w:val="99"/>
    <w:unhideWhenUsed/>
    <w:rsid w:val="002D71AC"/>
    <w:pPr>
      <w:tabs>
        <w:tab w:val="center" w:pos="4153"/>
        <w:tab w:val="right" w:pos="8306"/>
      </w:tabs>
      <w:snapToGrid w:val="0"/>
    </w:pPr>
    <w:rPr>
      <w:sz w:val="20"/>
      <w:szCs w:val="20"/>
    </w:rPr>
  </w:style>
  <w:style w:type="character" w:customStyle="1" w:styleId="ab">
    <w:name w:val="頁尾 字元"/>
    <w:basedOn w:val="a0"/>
    <w:link w:val="aa"/>
    <w:uiPriority w:val="99"/>
    <w:rsid w:val="002D71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584">
      <w:bodyDiv w:val="1"/>
      <w:marLeft w:val="0"/>
      <w:marRight w:val="0"/>
      <w:marTop w:val="0"/>
      <w:marBottom w:val="0"/>
      <w:divBdr>
        <w:top w:val="none" w:sz="0" w:space="0" w:color="auto"/>
        <w:left w:val="none" w:sz="0" w:space="0" w:color="auto"/>
        <w:bottom w:val="none" w:sz="0" w:space="0" w:color="auto"/>
        <w:right w:val="none" w:sz="0" w:space="0" w:color="auto"/>
      </w:divBdr>
    </w:div>
    <w:div w:id="269123260">
      <w:bodyDiv w:val="1"/>
      <w:marLeft w:val="0"/>
      <w:marRight w:val="0"/>
      <w:marTop w:val="0"/>
      <w:marBottom w:val="0"/>
      <w:divBdr>
        <w:top w:val="none" w:sz="0" w:space="0" w:color="auto"/>
        <w:left w:val="none" w:sz="0" w:space="0" w:color="auto"/>
        <w:bottom w:val="none" w:sz="0" w:space="0" w:color="auto"/>
        <w:right w:val="none" w:sz="0" w:space="0" w:color="auto"/>
      </w:divBdr>
    </w:div>
    <w:div w:id="1624574837">
      <w:bodyDiv w:val="1"/>
      <w:marLeft w:val="0"/>
      <w:marRight w:val="0"/>
      <w:marTop w:val="0"/>
      <w:marBottom w:val="0"/>
      <w:divBdr>
        <w:top w:val="none" w:sz="0" w:space="0" w:color="auto"/>
        <w:left w:val="none" w:sz="0" w:space="0" w:color="auto"/>
        <w:bottom w:val="none" w:sz="0" w:space="0" w:color="auto"/>
        <w:right w:val="none" w:sz="0" w:space="0" w:color="auto"/>
      </w:divBdr>
    </w:div>
    <w:div w:id="16506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te.bot.com.tw/xrt/history?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彭彩瑄</cp:lastModifiedBy>
  <cp:revision>17</cp:revision>
  <cp:lastPrinted>2024-07-08T06:49:00Z</cp:lastPrinted>
  <dcterms:created xsi:type="dcterms:W3CDTF">2024-07-05T07:14:00Z</dcterms:created>
  <dcterms:modified xsi:type="dcterms:W3CDTF">2024-11-20T09:23:00Z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52241b0a-e272-494a-85fe-e5803770fd72</vt:lpwstr>
  </property>
</Properties>
</file>