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C" w:rsidRPr="00905EA7" w:rsidRDefault="008836DC" w:rsidP="008836DC">
      <w:pPr>
        <w:adjustRightInd w:val="0"/>
        <w:snapToGrid w:val="0"/>
        <w:spacing w:line="0" w:lineRule="atLeast"/>
        <w:rPr>
          <w:rFonts w:ascii="Arial" w:eastAsia="標楷體" w:hAnsi="Arial" w:cs="Arial"/>
          <w:color w:val="000000"/>
        </w:rPr>
      </w:pPr>
      <w:r w:rsidRPr="00905EA7">
        <w:rPr>
          <w:rFonts w:ascii="Arial" w:eastAsia="標楷體" w:hAnsi="標楷體" w:cs="Arial"/>
          <w:color w:val="000000"/>
        </w:rPr>
        <w:t>附件</w:t>
      </w:r>
      <w:r w:rsidR="00304661">
        <w:rPr>
          <w:rFonts w:ascii="Arial" w:eastAsia="標楷體" w:hAnsi="標楷體" w:cs="Arial" w:hint="eastAsia"/>
          <w:color w:val="000000"/>
        </w:rPr>
        <w:t>二</w:t>
      </w:r>
    </w:p>
    <w:p w:rsidR="008836DC" w:rsidRPr="00905EA7" w:rsidRDefault="008836DC" w:rsidP="008836DC">
      <w:pPr>
        <w:adjustRightInd w:val="0"/>
        <w:snapToGrid w:val="0"/>
        <w:spacing w:line="0" w:lineRule="atLeast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 w:rsidRPr="00905EA7">
        <w:rPr>
          <w:rFonts w:ascii="Arial" w:eastAsia="標楷體" w:hAnsi="標楷體" w:cs="Arial"/>
          <w:b/>
          <w:color w:val="000000"/>
          <w:sz w:val="32"/>
          <w:szCs w:val="32"/>
        </w:rPr>
        <w:t>第十</w:t>
      </w:r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>一</w:t>
      </w:r>
      <w:r w:rsidRPr="00905EA7">
        <w:rPr>
          <w:rFonts w:ascii="Arial" w:eastAsia="標楷體" w:hAnsi="標楷體" w:cs="Arial"/>
          <w:b/>
          <w:color w:val="000000"/>
          <w:sz w:val="32"/>
          <w:szCs w:val="32"/>
        </w:rPr>
        <w:t>屆真誠關懷無國界徵文活動</w:t>
      </w:r>
    </w:p>
    <w:p w:rsidR="008836DC" w:rsidRPr="00905EA7" w:rsidRDefault="008836DC" w:rsidP="00304661">
      <w:pPr>
        <w:snapToGrid w:val="0"/>
        <w:spacing w:afterLines="50" w:line="0" w:lineRule="atLeast"/>
        <w:jc w:val="center"/>
        <w:rPr>
          <w:rFonts w:ascii="Arial" w:eastAsia="標楷體" w:hAnsi="Arial" w:cs="Arial"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b/>
          <w:color w:val="000000"/>
          <w:sz w:val="32"/>
          <w:szCs w:val="32"/>
        </w:rPr>
        <w:t>報名資料表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參賽題目：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真實姓名：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職業：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年齡：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聯絡電話：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地址：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b/>
          <w:color w:val="000000"/>
          <w:sz w:val="28"/>
          <w:szCs w:val="28"/>
        </w:rPr>
      </w:pPr>
      <w:r w:rsidRPr="00905EA7">
        <w:rPr>
          <w:rFonts w:ascii="Arial" w:eastAsia="標楷體" w:hAnsi="Arial" w:cs="Arial"/>
          <w:color w:val="000000"/>
          <w:sz w:val="28"/>
          <w:szCs w:val="28"/>
        </w:rPr>
        <w:t>E-mail</w:t>
      </w:r>
      <w:r w:rsidRPr="00905EA7">
        <w:rPr>
          <w:rFonts w:ascii="Arial" w:eastAsia="標楷體" w:hAnsi="標楷體" w:cs="Arial"/>
          <w:color w:val="000000"/>
          <w:sz w:val="28"/>
          <w:szCs w:val="28"/>
        </w:rPr>
        <w:t>：</w:t>
      </w:r>
    </w:p>
    <w:p w:rsidR="008836DC" w:rsidRPr="00905EA7" w:rsidRDefault="008836DC" w:rsidP="008836DC">
      <w:pPr>
        <w:widowControl/>
        <w:numPr>
          <w:ilvl w:val="0"/>
          <w:numId w:val="1"/>
        </w:numPr>
        <w:snapToGrid w:val="0"/>
        <w:spacing w:line="0" w:lineRule="atLeast"/>
        <w:rPr>
          <w:rFonts w:ascii="Arial" w:eastAsia="標楷體" w:hAnsi="Arial" w:cs="Arial"/>
          <w:color w:val="000000"/>
          <w:sz w:val="28"/>
          <w:szCs w:val="28"/>
        </w:rPr>
      </w:pPr>
      <w:r w:rsidRPr="00905EA7">
        <w:rPr>
          <w:rFonts w:ascii="Arial" w:eastAsia="標楷體" w:hAnsi="標楷體" w:cs="Arial"/>
          <w:color w:val="000000"/>
          <w:sz w:val="28"/>
          <w:szCs w:val="28"/>
        </w:rPr>
        <w:t>比賽資訊來源：</w:t>
      </w:r>
      <w:r w:rsidRPr="00905EA7">
        <w:rPr>
          <w:rFonts w:ascii="Arial" w:eastAsia="標楷體" w:hAnsi="Arial" w:cs="Arial"/>
          <w:b/>
          <w:bCs/>
          <w:color w:val="000000"/>
          <w:szCs w:val="24"/>
        </w:rPr>
        <w:t>□</w:t>
      </w:r>
      <w:r w:rsidRPr="00905EA7">
        <w:rPr>
          <w:rFonts w:ascii="Arial" w:eastAsia="標楷體" w:hAnsi="標楷體" w:cs="Arial"/>
          <w:color w:val="000000"/>
          <w:szCs w:val="24"/>
        </w:rPr>
        <w:t>網路</w:t>
      </w:r>
      <w:r w:rsidRPr="00905EA7">
        <w:rPr>
          <w:rFonts w:ascii="Arial" w:eastAsia="標楷體" w:hAnsi="Arial" w:cs="Arial"/>
          <w:color w:val="000000"/>
          <w:sz w:val="28"/>
          <w:szCs w:val="28"/>
        </w:rPr>
        <w:t>__________</w:t>
      </w:r>
      <w:r w:rsidRPr="00905EA7">
        <w:rPr>
          <w:rFonts w:ascii="Arial" w:eastAsia="標楷體" w:hAnsi="Arial" w:cs="Arial"/>
          <w:color w:val="000000"/>
          <w:sz w:val="28"/>
          <w:szCs w:val="28"/>
        </w:rPr>
        <w:softHyphen/>
      </w:r>
      <w:r w:rsidRPr="00905EA7">
        <w:rPr>
          <w:rFonts w:ascii="Arial" w:eastAsia="標楷體" w:hAnsi="Arial" w:cs="Arial"/>
          <w:color w:val="000000"/>
          <w:sz w:val="28"/>
          <w:szCs w:val="28"/>
        </w:rPr>
        <w:softHyphen/>
      </w:r>
      <w:r w:rsidRPr="00905EA7">
        <w:rPr>
          <w:rFonts w:ascii="Arial" w:eastAsia="標楷體" w:hAnsi="Arial" w:cs="Arial"/>
          <w:color w:val="000000"/>
          <w:sz w:val="28"/>
          <w:szCs w:val="28"/>
        </w:rPr>
        <w:softHyphen/>
        <w:t xml:space="preserve">__ </w:t>
      </w:r>
      <w:r w:rsidRPr="00905EA7">
        <w:rPr>
          <w:rFonts w:ascii="Arial" w:eastAsia="標楷體" w:hAnsi="Arial" w:cs="Arial"/>
          <w:color w:val="000000"/>
          <w:szCs w:val="24"/>
        </w:rPr>
        <w:t>□</w:t>
      </w:r>
      <w:r w:rsidRPr="00905EA7">
        <w:rPr>
          <w:rFonts w:ascii="Arial" w:eastAsia="標楷體" w:hAnsi="標楷體" w:cs="Arial"/>
          <w:color w:val="000000"/>
          <w:szCs w:val="24"/>
        </w:rPr>
        <w:t>學校</w:t>
      </w:r>
      <w:r w:rsidRPr="00905EA7">
        <w:rPr>
          <w:rFonts w:ascii="Arial" w:eastAsia="標楷體" w:hAnsi="Arial" w:cs="Arial"/>
          <w:color w:val="000000"/>
          <w:szCs w:val="24"/>
        </w:rPr>
        <w:t>□</w:t>
      </w:r>
      <w:r w:rsidRPr="00905EA7">
        <w:rPr>
          <w:rFonts w:ascii="Arial" w:eastAsia="標楷體" w:hAnsi="標楷體" w:cs="Arial"/>
          <w:color w:val="000000"/>
          <w:szCs w:val="24"/>
        </w:rPr>
        <w:t>康林官網、粉絲團</w:t>
      </w:r>
      <w:r w:rsidRPr="00905EA7">
        <w:rPr>
          <w:rFonts w:ascii="Arial" w:eastAsia="標楷體" w:hAnsi="Arial" w:cs="Arial"/>
          <w:color w:val="000000"/>
          <w:szCs w:val="24"/>
        </w:rPr>
        <w:t>□</w:t>
      </w:r>
      <w:r w:rsidRPr="00905EA7">
        <w:rPr>
          <w:rFonts w:ascii="Arial" w:eastAsia="標楷體" w:hAnsi="標楷體" w:cs="Arial"/>
          <w:color w:val="000000"/>
          <w:szCs w:val="24"/>
        </w:rPr>
        <w:t>親友介紹</w:t>
      </w:r>
      <w:r w:rsidRPr="00905EA7">
        <w:rPr>
          <w:rFonts w:ascii="Arial" w:eastAsia="標楷體" w:hAnsi="Arial" w:cs="Arial"/>
          <w:color w:val="000000"/>
          <w:szCs w:val="24"/>
        </w:rPr>
        <w:t xml:space="preserve">    </w:t>
      </w:r>
    </w:p>
    <w:p w:rsidR="008836DC" w:rsidRPr="00905EA7" w:rsidRDefault="008836DC" w:rsidP="008836DC">
      <w:pPr>
        <w:widowControl/>
        <w:snapToGrid w:val="0"/>
        <w:spacing w:line="0" w:lineRule="atLeast"/>
        <w:ind w:firstLineChars="1122" w:firstLine="2695"/>
        <w:rPr>
          <w:rFonts w:ascii="Arial" w:eastAsia="標楷體" w:hAnsi="Arial" w:cs="Arial"/>
          <w:color w:val="000000"/>
          <w:sz w:val="28"/>
          <w:szCs w:val="28"/>
        </w:rPr>
      </w:pPr>
      <w:r w:rsidRPr="00905EA7">
        <w:rPr>
          <w:rFonts w:ascii="Arial" w:eastAsia="標楷體" w:hAnsi="Arial" w:cs="Arial"/>
          <w:b/>
          <w:bCs/>
          <w:color w:val="000000"/>
        </w:rPr>
        <w:t>□</w:t>
      </w:r>
      <w:r w:rsidRPr="00905EA7">
        <w:rPr>
          <w:rFonts w:ascii="Arial" w:eastAsia="標楷體" w:hAnsi="標楷體" w:cs="Arial"/>
          <w:color w:val="000000"/>
          <w:szCs w:val="24"/>
        </w:rPr>
        <w:t>其他</w:t>
      </w:r>
      <w:r w:rsidRPr="00905EA7">
        <w:rPr>
          <w:rFonts w:ascii="Arial" w:eastAsia="標楷體" w:hAnsi="Arial" w:cs="Arial"/>
          <w:color w:val="000000"/>
          <w:sz w:val="28"/>
          <w:szCs w:val="28"/>
        </w:rPr>
        <w:t>__________</w:t>
      </w:r>
      <w:r w:rsidRPr="00905EA7">
        <w:rPr>
          <w:rFonts w:ascii="Arial" w:eastAsia="標楷體" w:hAnsi="Arial" w:cs="Arial"/>
          <w:color w:val="000000"/>
          <w:sz w:val="28"/>
          <w:szCs w:val="28"/>
        </w:rPr>
        <w:softHyphen/>
      </w:r>
      <w:r w:rsidRPr="00905EA7">
        <w:rPr>
          <w:rFonts w:ascii="Arial" w:eastAsia="標楷體" w:hAnsi="Arial" w:cs="Arial"/>
          <w:color w:val="000000"/>
          <w:sz w:val="28"/>
          <w:szCs w:val="28"/>
        </w:rPr>
        <w:softHyphen/>
      </w:r>
      <w:r w:rsidRPr="00905EA7">
        <w:rPr>
          <w:rFonts w:ascii="Arial" w:eastAsia="標楷體" w:hAnsi="Arial" w:cs="Arial"/>
          <w:color w:val="000000"/>
          <w:sz w:val="28"/>
          <w:szCs w:val="28"/>
        </w:rPr>
        <w:softHyphen/>
        <w:t>__</w:t>
      </w:r>
    </w:p>
    <w:p w:rsidR="008836DC" w:rsidRPr="00905EA7" w:rsidRDefault="008836DC" w:rsidP="008836DC">
      <w:pPr>
        <w:snapToGrid w:val="0"/>
        <w:spacing w:line="0" w:lineRule="atLeast"/>
        <w:rPr>
          <w:rFonts w:ascii="Arial" w:eastAsia="標楷體" w:hAnsi="Arial" w:cs="Arial"/>
          <w:color w:val="000000"/>
          <w:sz w:val="28"/>
          <w:szCs w:val="28"/>
        </w:rPr>
      </w:pPr>
    </w:p>
    <w:p w:rsidR="008836DC" w:rsidRPr="00905EA7" w:rsidRDefault="008836DC" w:rsidP="008836DC">
      <w:pPr>
        <w:spacing w:line="0" w:lineRule="atLeast"/>
        <w:rPr>
          <w:rFonts w:ascii="Arial" w:eastAsia="標楷體" w:hAnsi="Arial" w:cs="Arial"/>
          <w:b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b/>
          <w:color w:val="000000"/>
          <w:sz w:val="20"/>
          <w:szCs w:val="20"/>
        </w:rPr>
        <w:t>注意事項</w:t>
      </w:r>
      <w:r w:rsidRPr="00905EA7">
        <w:rPr>
          <w:rFonts w:ascii="Arial" w:eastAsia="標楷體" w:hAnsi="Arial" w:cs="Arial"/>
          <w:b/>
          <w:color w:val="000000"/>
          <w:sz w:val="20"/>
          <w:szCs w:val="20"/>
        </w:rPr>
        <w:t>: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bCs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bCs/>
          <w:color w:val="000000"/>
          <w:sz w:val="20"/>
          <w:szCs w:val="20"/>
        </w:rPr>
        <w:t>每位參賽者投稿件數不限，但每人限一件作品獲選，以最高獎勵一項為限。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bCs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報名資料不齊或其他不符合本簡章規定之事項者，經承辦單位要求補正，未能在期限補正者，不予受理。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參加者因報名參加活動而提供主辦單位之文字、圖片</w:t>
      </w:r>
      <w:r w:rsidRPr="00905EA7">
        <w:rPr>
          <w:rFonts w:ascii="Arial" w:eastAsia="標楷體" w:hAnsi="標楷體" w:cs="Arial"/>
          <w:b/>
          <w:color w:val="000000"/>
          <w:sz w:val="20"/>
          <w:szCs w:val="20"/>
        </w:rPr>
        <w:t>、</w:t>
      </w:r>
      <w:r w:rsidRPr="002E3E1F">
        <w:rPr>
          <w:rFonts w:ascii="Arial" w:eastAsia="標楷體" w:hAnsi="標楷體" w:cs="Arial"/>
          <w:color w:val="000000"/>
          <w:sz w:val="20"/>
          <w:szCs w:val="20"/>
        </w:rPr>
        <w:t>影片</w:t>
      </w:r>
      <w:r w:rsidRPr="00905EA7">
        <w:rPr>
          <w:rFonts w:ascii="Arial" w:eastAsia="標楷體" w:hAnsi="標楷體" w:cs="Arial"/>
          <w:color w:val="000000"/>
          <w:sz w:val="20"/>
          <w:szCs w:val="20"/>
        </w:rPr>
        <w:t>，主辦單位保有以任何形式編輯出版、提供傳播媒體宣傳報導、刊載、播放及改編之權利且不另支稿費。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參賽作品有發現下列情況，將立即取消參選及得獎資格，並追回獎金、獎狀，並保有法律追訴權：</w:t>
      </w:r>
    </w:p>
    <w:p w:rsidR="008836DC" w:rsidRPr="00905EA7" w:rsidRDefault="008836DC" w:rsidP="008836DC">
      <w:pPr>
        <w:numPr>
          <w:ilvl w:val="1"/>
          <w:numId w:val="2"/>
        </w:numPr>
        <w:tabs>
          <w:tab w:val="left" w:pos="1870"/>
        </w:tabs>
        <w:spacing w:line="0" w:lineRule="atLeast"/>
        <w:ind w:left="1080" w:firstLine="0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抄襲、翻譯、冒用他人作品或有侵害他人著作權之情事者。</w:t>
      </w:r>
    </w:p>
    <w:p w:rsidR="008836DC" w:rsidRPr="00905EA7" w:rsidRDefault="008836DC" w:rsidP="008836DC">
      <w:pPr>
        <w:numPr>
          <w:ilvl w:val="1"/>
          <w:numId w:val="2"/>
        </w:numPr>
        <w:tabs>
          <w:tab w:val="left" w:pos="540"/>
          <w:tab w:val="left" w:pos="1870"/>
        </w:tabs>
        <w:spacing w:line="0" w:lineRule="atLeast"/>
        <w:ind w:left="1080" w:firstLine="0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作品曾於其他比賽、任何媒體形式、公開活動發表過。</w:t>
      </w:r>
    </w:p>
    <w:p w:rsidR="008836DC" w:rsidRPr="00905EA7" w:rsidRDefault="008836DC" w:rsidP="008836DC">
      <w:pPr>
        <w:numPr>
          <w:ilvl w:val="1"/>
          <w:numId w:val="2"/>
        </w:numPr>
        <w:tabs>
          <w:tab w:val="left" w:pos="540"/>
          <w:tab w:val="left" w:pos="1870"/>
        </w:tabs>
        <w:spacing w:line="0" w:lineRule="atLeast"/>
        <w:ind w:left="1080" w:firstLine="0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作品曾參加其他競賽並得獎或刊登者，在評審期間亦不得對外發表。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本活動因故無法進行時，主辦單位有權決定取消、終止、修改或暫停本活動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若得獎者填寫之基本資料不實，則視同放棄得獎權。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bCs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本活動之獎金或給與應扣繳稅款部分，均依各類所得扣繳率標準等規定辦理。</w:t>
      </w:r>
    </w:p>
    <w:p w:rsidR="008836DC" w:rsidRPr="00905EA7" w:rsidRDefault="008836DC" w:rsidP="008836DC">
      <w:pPr>
        <w:numPr>
          <w:ilvl w:val="0"/>
          <w:numId w:val="2"/>
        </w:numPr>
        <w:spacing w:line="0" w:lineRule="atLeast"/>
        <w:ind w:left="896" w:hanging="357"/>
        <w:rPr>
          <w:rFonts w:ascii="Arial" w:eastAsia="標楷體" w:hAnsi="Arial" w:cs="Arial"/>
          <w:bCs/>
          <w:color w:val="000000"/>
          <w:sz w:val="20"/>
          <w:szCs w:val="20"/>
        </w:rPr>
      </w:pPr>
      <w:r w:rsidRPr="00905EA7">
        <w:rPr>
          <w:rFonts w:ascii="Arial" w:eastAsia="標楷體" w:hAnsi="標楷體" w:cs="Arial"/>
          <w:color w:val="000000"/>
          <w:sz w:val="20"/>
          <w:szCs w:val="20"/>
        </w:rPr>
        <w:t>徵文辦法如有修訂，得另行公布。</w:t>
      </w:r>
    </w:p>
    <w:p w:rsidR="00F65A4F" w:rsidRPr="008836DC" w:rsidRDefault="00F65A4F"/>
    <w:sectPr w:rsidR="00F65A4F" w:rsidRPr="008836DC" w:rsidSect="008836DC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CC" w:rsidRDefault="005B23CC" w:rsidP="008C6233">
      <w:r>
        <w:separator/>
      </w:r>
    </w:p>
  </w:endnote>
  <w:endnote w:type="continuationSeparator" w:id="1">
    <w:p w:rsidR="005B23CC" w:rsidRDefault="005B23CC" w:rsidP="008C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CC" w:rsidRDefault="005B23CC" w:rsidP="008C6233">
      <w:r>
        <w:separator/>
      </w:r>
    </w:p>
  </w:footnote>
  <w:footnote w:type="continuationSeparator" w:id="1">
    <w:p w:rsidR="005B23CC" w:rsidRDefault="005B23CC" w:rsidP="008C6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30A"/>
    <w:multiLevelType w:val="hybridMultilevel"/>
    <w:tmpl w:val="BD82C38A"/>
    <w:lvl w:ilvl="0" w:tplc="06EA8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4E21384">
      <w:start w:val="1"/>
      <w:numFmt w:val="decimal"/>
      <w:lvlText w:val="（%2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84"/>
        </w:tabs>
        <w:ind w:left="11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4"/>
        </w:tabs>
        <w:ind w:left="21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4"/>
        </w:tabs>
        <w:ind w:left="35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80"/>
      </w:pPr>
    </w:lvl>
  </w:abstractNum>
  <w:abstractNum w:abstractNumId="1">
    <w:nsid w:val="760029F9"/>
    <w:multiLevelType w:val="hybridMultilevel"/>
    <w:tmpl w:val="0D46BA3C"/>
    <w:lvl w:ilvl="0" w:tplc="445274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6DC"/>
    <w:rsid w:val="00246362"/>
    <w:rsid w:val="00304661"/>
    <w:rsid w:val="0054793B"/>
    <w:rsid w:val="005B23CC"/>
    <w:rsid w:val="008139B1"/>
    <w:rsid w:val="008836DC"/>
    <w:rsid w:val="008C6233"/>
    <w:rsid w:val="00992A7F"/>
    <w:rsid w:val="00B64ACC"/>
    <w:rsid w:val="00F6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C623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6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62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KangLin017</dc:creator>
  <cp:lastModifiedBy>KangLin017</cp:lastModifiedBy>
  <cp:revision>3</cp:revision>
  <dcterms:created xsi:type="dcterms:W3CDTF">2018-09-20T09:16:00Z</dcterms:created>
  <dcterms:modified xsi:type="dcterms:W3CDTF">2018-09-29T09:03:00Z</dcterms:modified>
</cp:coreProperties>
</file>