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EF" w:rsidRDefault="005017EF" w:rsidP="00857A1C">
      <w:pPr>
        <w:jc w:val="center"/>
        <w:rPr>
          <w:rFonts w:ascii="Tahoma" w:eastAsia="新細明體" w:hAnsi="Tahoma" w:cs="Tahoma"/>
          <w:b/>
          <w:sz w:val="24"/>
          <w:u w:val="thick"/>
          <w:lang w:eastAsia="zh-TW"/>
        </w:rPr>
      </w:pPr>
    </w:p>
    <w:p w:rsidR="005017EF" w:rsidRDefault="005017EF" w:rsidP="00857A1C">
      <w:pPr>
        <w:jc w:val="center"/>
        <w:rPr>
          <w:rFonts w:ascii="Tahoma" w:eastAsia="新細明體" w:hAnsi="Tahoma" w:cs="Tahoma"/>
          <w:b/>
          <w:sz w:val="24"/>
          <w:u w:val="thick"/>
          <w:lang w:eastAsia="zh-TW"/>
        </w:rPr>
      </w:pPr>
    </w:p>
    <w:p w:rsidR="00857A1C" w:rsidRPr="00AE1E26" w:rsidRDefault="00AE1E26" w:rsidP="00857A1C">
      <w:pPr>
        <w:jc w:val="center"/>
        <w:rPr>
          <w:rFonts w:ascii="Tahoma" w:eastAsia="新細明體" w:hAnsi="Tahoma" w:cs="Tahoma"/>
          <w:b/>
          <w:sz w:val="24"/>
          <w:u w:val="thick"/>
          <w:lang w:eastAsia="zh-TW"/>
        </w:rPr>
      </w:pPr>
      <w:r w:rsidRPr="008F4192">
        <w:rPr>
          <w:rFonts w:ascii="Tahoma" w:eastAsia="新細明體" w:hAnsi="Tahoma" w:cs="Tahoma"/>
          <w:b/>
          <w:sz w:val="24"/>
          <w:u w:val="thick"/>
          <w:lang w:eastAsia="zh-TW"/>
        </w:rPr>
        <w:t>Guideline</w:t>
      </w:r>
      <w:r w:rsidR="00857A1C" w:rsidRPr="008F4192">
        <w:rPr>
          <w:rFonts w:ascii="Tahoma" w:eastAsia="新細明體" w:hAnsi="Tahoma" w:cs="Tahoma"/>
          <w:b/>
          <w:sz w:val="24"/>
          <w:u w:val="thick"/>
          <w:lang w:eastAsia="zh-TW"/>
        </w:rPr>
        <w:t xml:space="preserve"> of </w:t>
      </w:r>
      <w:r w:rsidR="00130982" w:rsidRPr="008F4192">
        <w:rPr>
          <w:rFonts w:ascii="Tahoma" w:eastAsia="新細明體" w:hAnsi="Tahoma" w:cs="Tahoma"/>
          <w:b/>
          <w:sz w:val="24"/>
          <w:u w:val="thick"/>
          <w:lang w:eastAsia="zh-TW"/>
        </w:rPr>
        <w:t>20</w:t>
      </w:r>
      <w:r w:rsidR="00FB1B07">
        <w:rPr>
          <w:rFonts w:ascii="Tahoma" w:eastAsia="新細明體" w:hAnsi="Tahoma" w:cs="Tahoma"/>
          <w:b/>
          <w:sz w:val="24"/>
          <w:u w:val="thick"/>
          <w:lang w:eastAsia="zh-TW"/>
        </w:rPr>
        <w:t>1</w:t>
      </w:r>
      <w:r w:rsidR="00FB1B07">
        <w:rPr>
          <w:rFonts w:ascii="Tahoma" w:eastAsia="新細明體" w:hAnsi="Tahoma" w:cs="Tahoma" w:hint="eastAsia"/>
          <w:b/>
          <w:sz w:val="24"/>
          <w:u w:val="thick"/>
          <w:lang w:eastAsia="zh-TW"/>
        </w:rPr>
        <w:t>3</w:t>
      </w:r>
      <w:r w:rsidR="00130982" w:rsidRPr="00AE1E26">
        <w:rPr>
          <w:rFonts w:ascii="Tahoma" w:eastAsia="新細明體" w:hAnsi="Tahoma" w:cs="Tahoma"/>
          <w:b/>
          <w:sz w:val="24"/>
          <w:u w:val="thick"/>
          <w:lang w:eastAsia="zh-TW"/>
        </w:rPr>
        <w:t xml:space="preserve"> UMA</w:t>
      </w:r>
      <w:r w:rsidR="00857A1C" w:rsidRPr="00AE1E26">
        <w:rPr>
          <w:rFonts w:ascii="Tahoma" w:eastAsia="新細明體" w:hAnsi="Tahoma" w:cs="Tahoma"/>
          <w:b/>
          <w:sz w:val="24"/>
          <w:u w:val="thick"/>
          <w:lang w:eastAsia="zh-TW"/>
        </w:rPr>
        <w:t xml:space="preserve">P </w:t>
      </w:r>
      <w:r w:rsidR="00857A1C" w:rsidRPr="00AE1E26">
        <w:rPr>
          <w:rFonts w:ascii="Tahoma" w:hAnsi="Tahoma" w:cs="Tahoma"/>
          <w:b/>
          <w:sz w:val="24"/>
          <w:u w:val="thick"/>
        </w:rPr>
        <w:t>Super Short</w:t>
      </w:r>
      <w:r w:rsidR="00857A1C" w:rsidRPr="00AE1E26">
        <w:rPr>
          <w:rFonts w:ascii="Tahoma" w:eastAsia="新細明體" w:hAnsi="Tahoma" w:cs="Tahoma"/>
          <w:b/>
          <w:sz w:val="24"/>
          <w:u w:val="thick"/>
          <w:lang w:eastAsia="zh-TW"/>
        </w:rPr>
        <w:t>-term Student Exchange</w:t>
      </w:r>
      <w:r w:rsidR="00857A1C" w:rsidRPr="00AE1E26">
        <w:rPr>
          <w:rFonts w:ascii="Tahoma" w:hAnsi="Tahoma" w:cs="Tahoma"/>
          <w:b/>
          <w:sz w:val="24"/>
          <w:u w:val="thick"/>
        </w:rPr>
        <w:t xml:space="preserve"> Program</w:t>
      </w:r>
    </w:p>
    <w:p w:rsidR="00857A1C" w:rsidRPr="00AE1E26" w:rsidRDefault="00857A1C" w:rsidP="00AE1E26">
      <w:pPr>
        <w:autoSpaceDE w:val="0"/>
        <w:autoSpaceDN w:val="0"/>
        <w:adjustRightInd w:val="0"/>
        <w:spacing w:beforeLines="80" w:before="288" w:afterLines="20" w:after="72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(1) Program objective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(a) Facilitate greater mobility among a large number of students;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(b) Promote international understanding within the UMAP region;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(c) Nurture capabilities and competence required in the globalized knowledge society.</w:t>
      </w:r>
    </w:p>
    <w:p w:rsidR="00857A1C" w:rsidRPr="00AE1E26" w:rsidRDefault="00857A1C" w:rsidP="00AE1E26">
      <w:pPr>
        <w:autoSpaceDE w:val="0"/>
        <w:autoSpaceDN w:val="0"/>
        <w:adjustRightInd w:val="0"/>
        <w:spacing w:beforeLines="80" w:before="288" w:afterLines="20" w:after="72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(2) Program details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(a) Each student will receive a sum of 800 US dollars in the form of scholarship</w:t>
      </w:r>
      <w:r w:rsidRPr="00AE1E26">
        <w:rPr>
          <w:rFonts w:ascii="Tahoma" w:eastAsia="新細明體" w:hAnsi="Tahoma" w:cs="Tahoma"/>
          <w:kern w:val="0"/>
          <w:sz w:val="24"/>
          <w:lang w:eastAsia="zh-TW"/>
        </w:rPr>
        <w:t xml:space="preserve"> </w:t>
      </w:r>
      <w:r w:rsidRPr="00AE1E26">
        <w:rPr>
          <w:rFonts w:ascii="Tahoma" w:hAnsi="Tahoma" w:cs="Tahoma"/>
          <w:kern w:val="0"/>
          <w:sz w:val="24"/>
          <w:lang w:eastAsia="zh-TW"/>
        </w:rPr>
        <w:t>money</w:t>
      </w:r>
      <w:r w:rsidRPr="00AE1E26">
        <w:rPr>
          <w:rFonts w:ascii="Tahoma" w:eastAsia="新細明體" w:hAnsi="Tahoma" w:cs="Tahoma"/>
          <w:kern w:val="0"/>
          <w:sz w:val="24"/>
          <w:lang w:eastAsia="zh-TW"/>
        </w:rPr>
        <w:t xml:space="preserve"> </w:t>
      </w:r>
      <w:r w:rsidRPr="00AE1E26">
        <w:rPr>
          <w:rFonts w:ascii="Tahoma" w:hAnsi="Tahoma" w:cs="Tahoma"/>
          <w:kern w:val="0"/>
          <w:sz w:val="24"/>
          <w:lang w:eastAsia="zh-TW"/>
        </w:rPr>
        <w:t>(paid out as travel and accommodation expenses);</w:t>
      </w:r>
      <w:r w:rsidR="006D01DB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 </w:t>
      </w:r>
    </w:p>
    <w:p w:rsidR="00857A1C" w:rsidRPr="00AE1E26" w:rsidRDefault="00FE40D7" w:rsidP="00857A1C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  <w:lang w:eastAsia="zh-TW"/>
        </w:rPr>
      </w:pPr>
      <w:r>
        <w:rPr>
          <w:rFonts w:ascii="Tahoma" w:hAnsi="Tahoma" w:cs="Tahoma"/>
          <w:kern w:val="0"/>
          <w:sz w:val="24"/>
          <w:lang w:eastAsia="zh-TW"/>
        </w:rPr>
        <w:t>(</w:t>
      </w:r>
      <w:r>
        <w:rPr>
          <w:rFonts w:ascii="Tahoma" w:eastAsiaTheme="minorEastAsia" w:hAnsi="Tahoma" w:cs="Tahoma" w:hint="eastAsia"/>
          <w:kern w:val="0"/>
          <w:sz w:val="24"/>
          <w:lang w:eastAsia="zh-TW"/>
        </w:rPr>
        <w:t>b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) The program </w:t>
      </w:r>
      <w:r>
        <w:rPr>
          <w:rFonts w:ascii="Tahoma" w:eastAsiaTheme="minorEastAsia" w:hAnsi="Tahoma" w:cs="Tahoma" w:hint="eastAsia"/>
          <w:kern w:val="0"/>
          <w:sz w:val="24"/>
          <w:lang w:eastAsia="zh-TW"/>
        </w:rPr>
        <w:t xml:space="preserve">will 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>set no particular restrictions on subject fields;</w:t>
      </w:r>
    </w:p>
    <w:p w:rsidR="00857A1C" w:rsidRPr="00AE1E26" w:rsidRDefault="00857A1C" w:rsidP="00AE1E26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 xml:space="preserve">(d) The duration of the program shall </w:t>
      </w:r>
      <w:r w:rsidR="002F2CD6" w:rsidRPr="00AE1E26">
        <w:rPr>
          <w:rFonts w:ascii="Tahoma" w:hAnsi="Tahoma" w:cs="Tahoma"/>
          <w:kern w:val="0"/>
          <w:sz w:val="24"/>
          <w:lang w:eastAsia="zh-TW"/>
        </w:rPr>
        <w:t xml:space="preserve">better be one week to one </w:t>
      </w:r>
      <w:r w:rsidRPr="00AE1E26">
        <w:rPr>
          <w:rFonts w:ascii="Tahoma" w:hAnsi="Tahoma" w:cs="Tahoma"/>
          <w:kern w:val="0"/>
          <w:sz w:val="24"/>
          <w:lang w:eastAsia="zh-TW"/>
        </w:rPr>
        <w:t>month;</w:t>
      </w:r>
      <w:r w:rsidR="002F2CD6" w:rsidRPr="00AE1E26">
        <w:rPr>
          <w:rFonts w:ascii="Tahoma" w:hAnsi="Tahoma" w:cs="Tahoma"/>
          <w:kern w:val="0"/>
          <w:sz w:val="24"/>
          <w:lang w:eastAsia="zh-TW"/>
        </w:rPr>
        <w:t xml:space="preserve"> more than 4</w:t>
      </w:r>
      <w:r w:rsidR="00AE1E26" w:rsidRPr="00AE1E26">
        <w:rPr>
          <w:rFonts w:ascii="Tahoma" w:hAnsi="Tahoma" w:cs="Tahoma" w:hint="eastAsia"/>
          <w:kern w:val="0"/>
          <w:sz w:val="24"/>
          <w:lang w:eastAsia="zh-TW"/>
        </w:rPr>
        <w:t xml:space="preserve"> </w:t>
      </w:r>
      <w:r w:rsidR="002F2CD6" w:rsidRPr="00AE1E26">
        <w:rPr>
          <w:rFonts w:ascii="Tahoma" w:hAnsi="Tahoma" w:cs="Tahoma"/>
          <w:kern w:val="0"/>
          <w:sz w:val="24"/>
          <w:lang w:eastAsia="zh-TW"/>
        </w:rPr>
        <w:t>weeks student should bear the extra expenses</w:t>
      </w:r>
      <w:r w:rsidR="00A93D14" w:rsidRPr="00AE1E26">
        <w:rPr>
          <w:rFonts w:ascii="Tahoma" w:hAnsi="Tahoma" w:cs="Tahoma"/>
          <w:kern w:val="0"/>
          <w:sz w:val="24"/>
          <w:lang w:eastAsia="zh-TW"/>
        </w:rPr>
        <w:t>.</w:t>
      </w:r>
    </w:p>
    <w:p w:rsidR="00857A1C" w:rsidRPr="00FE40D7" w:rsidRDefault="00857A1C" w:rsidP="00FE40D7">
      <w:pPr>
        <w:autoSpaceDE w:val="0"/>
        <w:autoSpaceDN w:val="0"/>
        <w:adjustRightInd w:val="0"/>
        <w:ind w:left="1204" w:hanging="36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 xml:space="preserve">(e) The courses should enable the student to earn credits (using </w:t>
      </w:r>
      <w:r w:rsidRPr="00AE1E26">
        <w:rPr>
          <w:rFonts w:ascii="Tahoma" w:hAnsi="Tahoma" w:cs="Tahoma"/>
          <w:kern w:val="0"/>
          <w:sz w:val="24"/>
        </w:rPr>
        <w:t>UCTS</w:t>
      </w:r>
      <w:r w:rsidRPr="00AE1E26">
        <w:rPr>
          <w:rFonts w:ascii="Tahoma" w:hAnsi="Tahoma" w:cs="Tahoma"/>
          <w:kern w:val="0"/>
          <w:sz w:val="24"/>
          <w:lang w:eastAsia="zh-TW"/>
        </w:rPr>
        <w:t>) and earned    credits must be transferable. (</w:t>
      </w:r>
      <w:r w:rsidRPr="00AE1E26">
        <w:rPr>
          <w:rFonts w:ascii="Tahoma" w:hAnsi="Tahoma" w:cs="Tahoma"/>
          <w:kern w:val="0"/>
          <w:sz w:val="24"/>
        </w:rPr>
        <w:t>At least 2 UCTS points [50-60 hours of student workload, including teaching hours, assignments and preparation for quizzes and exams]</w:t>
      </w:r>
      <w:r w:rsidRPr="00AE1E26">
        <w:rPr>
          <w:rFonts w:ascii="Tahoma" w:hAnsi="Tahoma" w:cs="Tahoma"/>
          <w:kern w:val="0"/>
          <w:sz w:val="24"/>
          <w:lang w:eastAsia="zh-TW"/>
        </w:rPr>
        <w:t xml:space="preserve"> are allocated to each course).</w:t>
      </w:r>
    </w:p>
    <w:p w:rsidR="00857A1C" w:rsidRPr="00AE1E26" w:rsidRDefault="00FE40D7" w:rsidP="00AE1E26">
      <w:pPr>
        <w:autoSpaceDE w:val="0"/>
        <w:autoSpaceDN w:val="0"/>
        <w:adjustRightInd w:val="0"/>
        <w:spacing w:beforeLines="80" w:before="288" w:afterLines="20" w:after="72"/>
        <w:rPr>
          <w:rFonts w:ascii="Tahoma" w:hAnsi="Tahoma" w:cs="Tahoma"/>
          <w:kern w:val="0"/>
          <w:sz w:val="24"/>
          <w:lang w:eastAsia="zh-TW"/>
        </w:rPr>
      </w:pPr>
      <w:r>
        <w:rPr>
          <w:rFonts w:ascii="Tahoma" w:hAnsi="Tahoma" w:cs="Tahoma"/>
          <w:kern w:val="0"/>
          <w:sz w:val="24"/>
          <w:lang w:eastAsia="zh-TW"/>
        </w:rPr>
        <w:t>(</w:t>
      </w:r>
      <w:r>
        <w:rPr>
          <w:rFonts w:ascii="Tahoma" w:eastAsiaTheme="minorEastAsia" w:hAnsi="Tahoma" w:cs="Tahoma" w:hint="eastAsia"/>
          <w:kern w:val="0"/>
          <w:sz w:val="24"/>
          <w:lang w:eastAsia="zh-TW"/>
        </w:rPr>
        <w:t>3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>) Active use of the existing USCO project</w:t>
      </w:r>
    </w:p>
    <w:p w:rsidR="00857A1C" w:rsidRPr="001C6B16" w:rsidRDefault="00857A1C" w:rsidP="00857A1C">
      <w:pPr>
        <w:autoSpaceDE w:val="0"/>
        <w:autoSpaceDN w:val="0"/>
        <w:adjustRightInd w:val="0"/>
        <w:ind w:left="1204" w:hanging="36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(a) Students who file an application to USCO Program C will be put through the   selection process.</w:t>
      </w:r>
      <w:r w:rsidR="001C6B16">
        <w:rPr>
          <w:rFonts w:ascii="Tahoma" w:eastAsiaTheme="minorEastAsia" w:hAnsi="Tahoma" w:cs="Tahoma" w:hint="eastAsia"/>
          <w:kern w:val="0"/>
          <w:sz w:val="24"/>
          <w:lang w:eastAsia="zh-TW"/>
        </w:rPr>
        <w:t xml:space="preserve"> 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hAnsi="Tahoma" w:cs="Tahoma"/>
          <w:kern w:val="0"/>
          <w:sz w:val="24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 xml:space="preserve">(b) The USCO ID will be given to the host </w:t>
      </w:r>
      <w:proofErr w:type="gramStart"/>
      <w:r w:rsidRPr="00AE1E26">
        <w:rPr>
          <w:rFonts w:ascii="Tahoma" w:hAnsi="Tahoma" w:cs="Tahoma"/>
          <w:kern w:val="0"/>
          <w:sz w:val="24"/>
          <w:lang w:eastAsia="zh-TW"/>
        </w:rPr>
        <w:t>university of the adopted program</w:t>
      </w:r>
      <w:proofErr w:type="gramEnd"/>
      <w:r w:rsidRPr="00AE1E26">
        <w:rPr>
          <w:rFonts w:ascii="Tahoma" w:hAnsi="Tahoma" w:cs="Tahoma"/>
          <w:kern w:val="0"/>
          <w:sz w:val="24"/>
          <w:lang w:eastAsia="zh-TW"/>
        </w:rPr>
        <w:t xml:space="preserve">, without obligating the university to offer </w:t>
      </w:r>
      <w:r w:rsidRPr="00AE1E26">
        <w:rPr>
          <w:rFonts w:ascii="Tahoma" w:hAnsi="Tahoma" w:cs="Tahoma"/>
          <w:kern w:val="0"/>
          <w:sz w:val="24"/>
        </w:rPr>
        <w:t>USCO-</w:t>
      </w:r>
      <w:r w:rsidRPr="00AE1E26">
        <w:rPr>
          <w:rFonts w:ascii="Tahoma" w:hAnsi="Tahoma" w:cs="Tahoma"/>
          <w:kern w:val="0"/>
          <w:sz w:val="24"/>
          <w:lang w:eastAsia="zh-TW"/>
        </w:rPr>
        <w:t>Program A</w:t>
      </w:r>
      <w:r w:rsidRPr="00AE1E26">
        <w:rPr>
          <w:rFonts w:ascii="Tahoma" w:hAnsi="Tahoma" w:cs="Tahoma"/>
          <w:kern w:val="0"/>
          <w:sz w:val="24"/>
        </w:rPr>
        <w:t xml:space="preserve"> </w:t>
      </w:r>
      <w:r w:rsidRPr="00AE1E26">
        <w:rPr>
          <w:rFonts w:ascii="Tahoma" w:hAnsi="Tahoma" w:cs="Tahoma"/>
          <w:sz w:val="24"/>
        </w:rPr>
        <w:t>(called Multilateral Student Exchanges)</w:t>
      </w:r>
      <w:r w:rsidRPr="00AE1E26">
        <w:rPr>
          <w:rFonts w:ascii="Tahoma" w:hAnsi="Tahoma" w:cs="Tahoma"/>
          <w:kern w:val="0"/>
          <w:sz w:val="24"/>
        </w:rPr>
        <w:t>. However, the participation to the program A is highly requested.</w:t>
      </w:r>
    </w:p>
    <w:p w:rsidR="00857A1C" w:rsidRPr="00AE1E26" w:rsidRDefault="00857A1C" w:rsidP="00857A1C">
      <w:pPr>
        <w:autoSpaceDE w:val="0"/>
        <w:autoSpaceDN w:val="0"/>
        <w:adjustRightInd w:val="0"/>
        <w:ind w:left="1204" w:hanging="36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hAnsi="Tahoma" w:cs="Tahoma"/>
          <w:kern w:val="0"/>
          <w:sz w:val="24"/>
          <w:lang w:eastAsia="zh-TW"/>
        </w:rPr>
        <w:t>(c) The use of USCO has many advantages. Students can make their own decision on the program selection and application, and may join a super short-term program “anytime, anywhere” by considering their own academic schedule with that of the program because the commencement dates vary in each country/territory according to the different academic calendar. The “Standard UMAP Application Form &amp; UCTS” can also be prepared on the website.</w:t>
      </w:r>
    </w:p>
    <w:p w:rsidR="00857A1C" w:rsidRPr="00AE1E26" w:rsidRDefault="001C6B16" w:rsidP="00AE1E26">
      <w:pPr>
        <w:autoSpaceDE w:val="0"/>
        <w:autoSpaceDN w:val="0"/>
        <w:adjustRightInd w:val="0"/>
        <w:spacing w:beforeLines="80" w:before="288" w:afterLines="20" w:after="72"/>
        <w:rPr>
          <w:rFonts w:ascii="Tahoma" w:hAnsi="Tahoma" w:cs="Tahoma"/>
          <w:kern w:val="0"/>
          <w:sz w:val="24"/>
          <w:lang w:eastAsia="zh-TW"/>
        </w:rPr>
      </w:pPr>
      <w:r>
        <w:rPr>
          <w:rFonts w:ascii="Tahoma" w:hAnsi="Tahoma" w:cs="Tahoma"/>
          <w:kern w:val="0"/>
          <w:sz w:val="24"/>
          <w:lang w:eastAsia="zh-TW"/>
        </w:rPr>
        <w:t>(</w:t>
      </w:r>
      <w:r>
        <w:rPr>
          <w:rFonts w:ascii="Tahoma" w:eastAsiaTheme="minorEastAsia" w:hAnsi="Tahoma" w:cs="Tahoma" w:hint="eastAsia"/>
          <w:kern w:val="0"/>
          <w:sz w:val="24"/>
          <w:lang w:eastAsia="zh-TW"/>
        </w:rPr>
        <w:t>4</w:t>
      </w:r>
      <w:r w:rsidR="000343C6" w:rsidRPr="00AE1E26">
        <w:rPr>
          <w:rFonts w:ascii="Tahoma" w:hAnsi="Tahoma" w:cs="Tahoma"/>
          <w:kern w:val="0"/>
          <w:sz w:val="24"/>
          <w:lang w:eastAsia="zh-TW"/>
        </w:rPr>
        <w:t>) What is USCO-Super Short-term Program Scholarship?</w:t>
      </w:r>
    </w:p>
    <w:p w:rsidR="000343C6" w:rsidRPr="00AE1E26" w:rsidRDefault="000343C6" w:rsidP="00AE1E26">
      <w:pPr>
        <w:autoSpaceDE w:val="0"/>
        <w:autoSpaceDN w:val="0"/>
        <w:adjustRightInd w:val="0"/>
        <w:ind w:left="120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>The UMAP will provide US$800 scholarship per student to UMAP-USCO participating</w:t>
      </w:r>
      <w:r w:rsidR="00AE1E26" w:rsidRPr="00AE1E26">
        <w:rPr>
          <w:rFonts w:ascii="Tahoma" w:eastAsiaTheme="minorEastAsia" w:hAnsi="Tahoma" w:cs="Tahoma" w:hint="eastAsia"/>
          <w:kern w:val="0"/>
          <w:sz w:val="24"/>
          <w:lang w:eastAsia="zh-TW"/>
        </w:rPr>
        <w:t xml:space="preserve"> </w:t>
      </w: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>universities which offer their super short programs under the USCO-Program C. This scholarship</w:t>
      </w:r>
      <w:r w:rsidR="002F2CD6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 </w:t>
      </w: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>will be used as some financial incentives for incoming students to the awarded</w:t>
      </w:r>
      <w:r w:rsidR="002F2CD6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 </w:t>
      </w: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university’s super short program. Each </w:t>
      </w: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lastRenderedPageBreak/>
        <w:t xml:space="preserve">awarded university </w:t>
      </w:r>
      <w:r w:rsidR="00FE40D7">
        <w:rPr>
          <w:rFonts w:ascii="Tahoma" w:eastAsiaTheme="minorEastAsia" w:hAnsi="Tahoma" w:cs="Tahoma" w:hint="eastAsia"/>
          <w:kern w:val="0"/>
          <w:sz w:val="24"/>
          <w:lang w:eastAsia="zh-TW"/>
        </w:rPr>
        <w:t>will</w:t>
      </w: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 receive up to 10 scholarships for the participating students of their super-short program. This USCO-Super Short Program Scholarship will be awarded to USCO participating universities in 2012, 2013, and 2014. Total number of scholarship awarded to universities will be 100 each year. </w:t>
      </w:r>
    </w:p>
    <w:p w:rsidR="00176AC6" w:rsidRPr="00AE1E26" w:rsidRDefault="001C6B16" w:rsidP="00AE1E26">
      <w:pPr>
        <w:autoSpaceDE w:val="0"/>
        <w:autoSpaceDN w:val="0"/>
        <w:adjustRightInd w:val="0"/>
        <w:spacing w:beforeLines="80" w:before="288" w:afterLines="20" w:after="72"/>
        <w:rPr>
          <w:rFonts w:ascii="Tahoma" w:hAnsi="Tahoma" w:cs="Tahoma"/>
          <w:kern w:val="0"/>
          <w:sz w:val="24"/>
          <w:lang w:eastAsia="zh-TW"/>
        </w:rPr>
      </w:pPr>
      <w:r>
        <w:rPr>
          <w:rFonts w:ascii="Tahoma" w:hAnsi="Tahoma" w:cs="Tahoma"/>
          <w:kern w:val="0"/>
          <w:sz w:val="24"/>
          <w:lang w:eastAsia="zh-TW"/>
        </w:rPr>
        <w:t>(</w:t>
      </w:r>
      <w:r>
        <w:rPr>
          <w:rFonts w:ascii="Tahoma" w:eastAsiaTheme="minorEastAsia" w:hAnsi="Tahoma" w:cs="Tahoma" w:hint="eastAsia"/>
          <w:kern w:val="0"/>
          <w:sz w:val="24"/>
          <w:lang w:eastAsia="zh-TW"/>
        </w:rPr>
        <w:t>5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) Procedures associated with scholarship payment </w:t>
      </w:r>
    </w:p>
    <w:p w:rsidR="00857A1C" w:rsidRPr="00AE1E26" w:rsidRDefault="00176AC6" w:rsidP="00176AC6">
      <w:pPr>
        <w:autoSpaceDE w:val="0"/>
        <w:autoSpaceDN w:val="0"/>
        <w:adjustRightInd w:val="0"/>
        <w:ind w:left="1204"/>
        <w:rPr>
          <w:rFonts w:ascii="Tahoma" w:eastAsiaTheme="minorEastAsia" w:hAnsi="Tahoma" w:cs="Tahoma"/>
          <w:kern w:val="0"/>
          <w:sz w:val="24"/>
          <w:lang w:eastAsia="zh-TW"/>
        </w:rPr>
      </w:pPr>
      <w:r w:rsidRPr="00AE1E26">
        <w:rPr>
          <w:rFonts w:ascii="Tahoma" w:eastAsiaTheme="minorEastAsia" w:hAnsi="Tahoma" w:cs="Tahoma"/>
          <w:kern w:val="0"/>
          <w:sz w:val="24"/>
          <w:lang w:eastAsia="zh-TW"/>
        </w:rPr>
        <w:t>T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he scholarship sum is remitted from the UMAP IS to the </w:t>
      </w:r>
      <w:r w:rsidR="00576FDD" w:rsidRPr="00AE1E26">
        <w:rPr>
          <w:rFonts w:ascii="Tahoma" w:eastAsiaTheme="minorEastAsia" w:hAnsi="Tahoma" w:cs="Tahoma"/>
          <w:sz w:val="24"/>
          <w:lang w:eastAsia="zh-TW"/>
        </w:rPr>
        <w:t>awarded universities (decided at the first board meeting)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, and </w:t>
      </w:r>
      <w:r w:rsidR="00576FDD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the host university 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provided </w:t>
      </w:r>
      <w:r w:rsidR="00576FDD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the scholarship fee 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to the </w:t>
      </w:r>
      <w:r w:rsidR="00576FDD" w:rsidRPr="00AE1E26">
        <w:rPr>
          <w:rFonts w:ascii="Tahoma" w:eastAsiaTheme="minorEastAsia" w:hAnsi="Tahoma" w:cs="Tahoma"/>
          <w:kern w:val="0"/>
          <w:sz w:val="24"/>
          <w:lang w:eastAsia="zh-TW"/>
        </w:rPr>
        <w:t xml:space="preserve">exchange </w:t>
      </w:r>
      <w:r w:rsidR="00857A1C" w:rsidRPr="00AE1E26">
        <w:rPr>
          <w:rFonts w:ascii="Tahoma" w:hAnsi="Tahoma" w:cs="Tahoma"/>
          <w:kern w:val="0"/>
          <w:sz w:val="24"/>
          <w:lang w:eastAsia="zh-TW"/>
        </w:rPr>
        <w:t xml:space="preserve">student. Remittance fees and other associated charges are paid by the IS and the </w:t>
      </w:r>
      <w:r w:rsidR="00576FDD" w:rsidRPr="00AE1E26">
        <w:rPr>
          <w:rFonts w:ascii="Tahoma" w:eastAsiaTheme="minorEastAsia" w:hAnsi="Tahoma" w:cs="Tahoma"/>
          <w:kern w:val="0"/>
          <w:sz w:val="24"/>
          <w:lang w:eastAsia="zh-TW"/>
        </w:rPr>
        <w:t>host university concerned.</w:t>
      </w:r>
    </w:p>
    <w:p w:rsidR="007B732D" w:rsidRPr="00AE1E26" w:rsidRDefault="007B732D" w:rsidP="00AE1E26">
      <w:pPr>
        <w:tabs>
          <w:tab w:val="left" w:pos="420"/>
        </w:tabs>
        <w:ind w:left="380" w:hangingChars="190" w:hanging="38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4D030D" w:rsidRPr="00F64122" w:rsidRDefault="004D030D" w:rsidP="00F64122">
      <w:pPr>
        <w:widowControl/>
        <w:jc w:val="left"/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sectPr w:rsidR="004D030D" w:rsidRPr="00F64122" w:rsidSect="005017EF">
      <w:headerReference w:type="default" r:id="rId8"/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FD" w:rsidRDefault="00E179FD" w:rsidP="00BE5FAE">
      <w:r>
        <w:separator/>
      </w:r>
    </w:p>
  </w:endnote>
  <w:endnote w:type="continuationSeparator" w:id="0">
    <w:p w:rsidR="00E179FD" w:rsidRDefault="00E179FD" w:rsidP="00BE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FD" w:rsidRDefault="00E179FD" w:rsidP="00BE5FAE">
      <w:r>
        <w:separator/>
      </w:r>
    </w:p>
  </w:footnote>
  <w:footnote w:type="continuationSeparator" w:id="0">
    <w:p w:rsidR="00E179FD" w:rsidRDefault="00E179FD" w:rsidP="00BE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EF" w:rsidRDefault="005017EF" w:rsidP="005017EF">
    <w:pPr>
      <w:pStyle w:val="a4"/>
      <w:ind w:left="42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DB420" wp14:editId="5213DC35">
              <wp:simplePos x="0" y="0"/>
              <wp:positionH relativeFrom="column">
                <wp:posOffset>552450</wp:posOffset>
              </wp:positionH>
              <wp:positionV relativeFrom="paragraph">
                <wp:posOffset>-422275</wp:posOffset>
              </wp:positionV>
              <wp:extent cx="4543425" cy="77152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77152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17EF" w:rsidRDefault="005017EF" w:rsidP="005017EF">
                          <w:pPr>
                            <w:jc w:val="center"/>
                            <w:rPr>
                              <w:rFonts w:asciiTheme="majorHAnsi" w:eastAsiaTheme="minorEastAsia" w:hAnsiTheme="majorHAnsi"/>
                              <w:sz w:val="32"/>
                              <w:szCs w:val="32"/>
                              <w:lang w:eastAsia="zh-TW"/>
                            </w:rPr>
                          </w:pPr>
                          <w:r>
                            <w:rPr>
                              <w:rFonts w:asciiTheme="majorHAnsi" w:eastAsiaTheme="minorEastAsia" w:hAnsiTheme="majorHAnsi" w:hint="eastAsia"/>
                              <w:sz w:val="32"/>
                              <w:szCs w:val="32"/>
                              <w:lang w:eastAsia="zh-TW"/>
                            </w:rPr>
                            <w:t>University of Mobility in Asia and Pacific</w:t>
                          </w:r>
                        </w:p>
                        <w:p w:rsidR="005017EF" w:rsidRPr="005017EF" w:rsidRDefault="005017EF" w:rsidP="005017EF">
                          <w:pPr>
                            <w:jc w:val="center"/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A6764A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 xml:space="preserve">International </w:t>
                          </w:r>
                          <w:proofErr w:type="gramStart"/>
                          <w:r w:rsidRPr="00A6764A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Secretariat</w:t>
                          </w:r>
                          <w:r>
                            <w:rPr>
                              <w:rFonts w:asciiTheme="majorHAnsi" w:eastAsiaTheme="minorEastAsia" w:hAnsiTheme="majorHAnsi" w:hint="eastAsia"/>
                              <w:sz w:val="32"/>
                              <w:szCs w:val="32"/>
                              <w:lang w:eastAsia="zh-TW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Theme="majorHAnsi" w:eastAsiaTheme="minorEastAsia" w:hAnsiTheme="majorHAnsi" w:hint="eastAsia"/>
                              <w:sz w:val="32"/>
                              <w:szCs w:val="32"/>
                              <w:lang w:eastAsia="zh-TW"/>
                            </w:rPr>
                            <w:t xml:space="preserve"> </w:t>
                          </w:r>
                          <w:r w:rsidRPr="005017EF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Fu Jen Catholic University</w:t>
                          </w:r>
                        </w:p>
                        <w:p w:rsidR="005017EF" w:rsidRPr="005017EF" w:rsidRDefault="005017EF" w:rsidP="005017EF">
                          <w:pPr>
                            <w:jc w:val="distribute"/>
                            <w:rPr>
                              <w:rFonts w:cstheme="minorHAnsi"/>
                              <w:i/>
                              <w:color w:val="0070C0"/>
                              <w:sz w:val="18"/>
                              <w:szCs w:val="18"/>
                            </w:rPr>
                          </w:pPr>
                          <w:r w:rsidRPr="005017EF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Tel: +886-2-2905-635</w:t>
                          </w:r>
                          <w:r w:rsidRPr="005017EF">
                            <w:rPr>
                              <w:rFonts w:cstheme="minorHAnsi" w:hint="eastAsia"/>
                              <w:i/>
                              <w:sz w:val="18"/>
                              <w:szCs w:val="18"/>
                            </w:rPr>
                            <w:t>9</w:t>
                          </w:r>
                          <w:r w:rsidRPr="005017EF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 Fax</w:t>
                          </w:r>
                          <w:proofErr w:type="gramStart"/>
                          <w:r w:rsidRPr="005017EF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:+</w:t>
                          </w:r>
                          <w:proofErr w:type="gramEnd"/>
                          <w:r w:rsidRPr="005017EF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>886-2-290</w:t>
                          </w:r>
                          <w:r w:rsidRPr="005017EF">
                            <w:rPr>
                              <w:rFonts w:cstheme="minorHAnsi" w:hint="eastAsia"/>
                              <w:i/>
                              <w:sz w:val="18"/>
                              <w:szCs w:val="18"/>
                            </w:rPr>
                            <w:t xml:space="preserve">1-7174 </w:t>
                          </w:r>
                          <w:r w:rsidRPr="005017EF">
                            <w:rPr>
                              <w:rFonts w:cstheme="minorHAnsi"/>
                              <w:i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5017EF">
                            <w:rPr>
                              <w:rFonts w:cstheme="minorHAnsi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uma</w:t>
                          </w:r>
                          <w:r w:rsidRPr="005017EF">
                            <w:rPr>
                              <w:rFonts w:cstheme="minorHAnsi" w:hint="eastAsia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ptaiwan</w:t>
                          </w:r>
                          <w:r w:rsidRPr="005017EF">
                            <w:rPr>
                              <w:rFonts w:cstheme="minorHAnsi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@</w:t>
                          </w:r>
                          <w:r w:rsidRPr="005017EF">
                            <w:rPr>
                              <w:rStyle w:val="a9"/>
                              <w:rFonts w:cstheme="minorHAnsi" w:hint="eastAsia"/>
                              <w:i/>
                              <w:color w:val="0070C0"/>
                              <w:sz w:val="18"/>
                              <w:szCs w:val="18"/>
                            </w:rPr>
                            <w:t>gmail.com</w:t>
                          </w:r>
                          <w:r w:rsidRPr="005017EF">
                            <w:rPr>
                              <w:rFonts w:cstheme="minorHAnsi" w:hint="eastAsia"/>
                              <w:i/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3.5pt;margin-top:-33.25pt;width:35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" filled="f" stroked="f">
              <v:textbox>
                <w:txbxContent>
                  <w:p w:rsidR="005017EF" w:rsidRDefault="005017EF" w:rsidP="005017EF">
                    <w:pPr>
                      <w:jc w:val="center"/>
                      <w:rPr>
                        <w:rFonts w:asciiTheme="majorHAnsi" w:eastAsiaTheme="minorEastAsia" w:hAnsiTheme="majorHAnsi" w:hint="eastAsia"/>
                        <w:sz w:val="32"/>
                        <w:szCs w:val="32"/>
                        <w:lang w:eastAsia="zh-TW"/>
                      </w:rPr>
                    </w:pPr>
                    <w:r>
                      <w:rPr>
                        <w:rFonts w:asciiTheme="majorHAnsi" w:eastAsiaTheme="minorEastAsia" w:hAnsiTheme="majorHAnsi" w:hint="eastAsia"/>
                        <w:sz w:val="32"/>
                        <w:szCs w:val="32"/>
                        <w:lang w:eastAsia="zh-TW"/>
                      </w:rPr>
                      <w:t>University of Mobility in Asia and Pacific</w:t>
                    </w:r>
                  </w:p>
                  <w:p w:rsidR="005017EF" w:rsidRPr="005017EF" w:rsidRDefault="005017EF" w:rsidP="005017EF">
                    <w:pPr>
                      <w:jc w:val="center"/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A6764A">
                      <w:rPr>
                        <w:rFonts w:asciiTheme="majorHAnsi" w:hAnsiTheme="majorHAnsi"/>
                        <w:sz w:val="32"/>
                        <w:szCs w:val="32"/>
                      </w:rPr>
                      <w:t xml:space="preserve">International </w:t>
                    </w:r>
                    <w:proofErr w:type="gramStart"/>
                    <w:r w:rsidRPr="00A6764A">
                      <w:rPr>
                        <w:rFonts w:asciiTheme="majorHAnsi" w:hAnsiTheme="majorHAnsi"/>
                        <w:sz w:val="32"/>
                        <w:szCs w:val="32"/>
                      </w:rPr>
                      <w:t>Secretariat</w:t>
                    </w:r>
                    <w:r>
                      <w:rPr>
                        <w:rFonts w:asciiTheme="majorHAnsi" w:eastAsiaTheme="minorEastAsia" w:hAnsiTheme="majorHAnsi" w:hint="eastAsia"/>
                        <w:sz w:val="32"/>
                        <w:szCs w:val="32"/>
                        <w:lang w:eastAsia="zh-TW"/>
                      </w:rPr>
                      <w:t xml:space="preserve"> :</w:t>
                    </w:r>
                    <w:proofErr w:type="gramEnd"/>
                    <w:r>
                      <w:rPr>
                        <w:rFonts w:asciiTheme="majorHAnsi" w:eastAsiaTheme="minorEastAsia" w:hAnsiTheme="majorHAnsi" w:hint="eastAsia"/>
                        <w:sz w:val="32"/>
                        <w:szCs w:val="32"/>
                        <w:lang w:eastAsia="zh-TW"/>
                      </w:rPr>
                      <w:t xml:space="preserve"> </w:t>
                    </w:r>
                    <w:r w:rsidRPr="005017EF">
                      <w:rPr>
                        <w:rFonts w:asciiTheme="majorHAnsi" w:hAnsiTheme="majorHAnsi"/>
                        <w:sz w:val="28"/>
                        <w:szCs w:val="28"/>
                      </w:rPr>
                      <w:t>Fu Jen Catholic University</w:t>
                    </w:r>
                  </w:p>
                  <w:p w:rsidR="005017EF" w:rsidRPr="005017EF" w:rsidRDefault="005017EF" w:rsidP="005017EF">
                    <w:pPr>
                      <w:jc w:val="distribute"/>
                      <w:rPr>
                        <w:rFonts w:cstheme="minorHAnsi"/>
                        <w:i/>
                        <w:color w:val="0070C0"/>
                        <w:sz w:val="18"/>
                        <w:szCs w:val="18"/>
                      </w:rPr>
                    </w:pPr>
                    <w:r w:rsidRPr="005017EF">
                      <w:rPr>
                        <w:rFonts w:cstheme="minorHAnsi"/>
                        <w:i/>
                        <w:sz w:val="18"/>
                        <w:szCs w:val="18"/>
                      </w:rPr>
                      <w:t>Tel: +886-2-2905-635</w:t>
                    </w:r>
                    <w:r w:rsidRPr="005017EF">
                      <w:rPr>
                        <w:rFonts w:cstheme="minorHAnsi" w:hint="eastAsia"/>
                        <w:i/>
                        <w:sz w:val="18"/>
                        <w:szCs w:val="18"/>
                      </w:rPr>
                      <w:t>9</w:t>
                    </w:r>
                    <w:r w:rsidRPr="005017EF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 Fax</w:t>
                    </w:r>
                    <w:proofErr w:type="gramStart"/>
                    <w:r w:rsidRPr="005017EF">
                      <w:rPr>
                        <w:rFonts w:cstheme="minorHAnsi"/>
                        <w:i/>
                        <w:sz w:val="18"/>
                        <w:szCs w:val="18"/>
                      </w:rPr>
                      <w:t>:+</w:t>
                    </w:r>
                    <w:proofErr w:type="gramEnd"/>
                    <w:r w:rsidRPr="005017EF">
                      <w:rPr>
                        <w:rFonts w:cstheme="minorHAnsi"/>
                        <w:i/>
                        <w:sz w:val="18"/>
                        <w:szCs w:val="18"/>
                      </w:rPr>
                      <w:t>886-2-290</w:t>
                    </w:r>
                    <w:r w:rsidRPr="005017EF">
                      <w:rPr>
                        <w:rFonts w:cstheme="minorHAnsi" w:hint="eastAsia"/>
                        <w:i/>
                        <w:sz w:val="18"/>
                        <w:szCs w:val="18"/>
                      </w:rPr>
                      <w:t xml:space="preserve">1-7174 </w:t>
                    </w:r>
                    <w:r w:rsidRPr="005017EF">
                      <w:rPr>
                        <w:rFonts w:cstheme="minorHAnsi"/>
                        <w:i/>
                        <w:sz w:val="18"/>
                        <w:szCs w:val="18"/>
                      </w:rPr>
                      <w:t xml:space="preserve">E-mail: </w:t>
                    </w:r>
                    <w:r w:rsidRPr="005017EF">
                      <w:rPr>
                        <w:rFonts w:cstheme="minorHAnsi"/>
                        <w:i/>
                        <w:color w:val="0070C0"/>
                        <w:sz w:val="18"/>
                        <w:szCs w:val="18"/>
                        <w:u w:val="single"/>
                      </w:rPr>
                      <w:t>uma</w:t>
                    </w:r>
                    <w:r w:rsidRPr="005017EF">
                      <w:rPr>
                        <w:rFonts w:cstheme="minorHAnsi" w:hint="eastAsia"/>
                        <w:i/>
                        <w:color w:val="0070C0"/>
                        <w:sz w:val="18"/>
                        <w:szCs w:val="18"/>
                        <w:u w:val="single"/>
                      </w:rPr>
                      <w:t>ptaiwan</w:t>
                    </w:r>
                    <w:r w:rsidRPr="005017EF">
                      <w:rPr>
                        <w:rFonts w:cstheme="minorHAnsi"/>
                        <w:i/>
                        <w:color w:val="0070C0"/>
                        <w:sz w:val="18"/>
                        <w:szCs w:val="18"/>
                        <w:u w:val="single"/>
                      </w:rPr>
                      <w:t>@</w:t>
                    </w:r>
                    <w:r w:rsidRPr="005017EF">
                      <w:rPr>
                        <w:rStyle w:val="a9"/>
                        <w:rFonts w:cstheme="minorHAnsi" w:hint="eastAsia"/>
                        <w:i/>
                        <w:color w:val="0070C0"/>
                        <w:sz w:val="18"/>
                        <w:szCs w:val="18"/>
                      </w:rPr>
                      <w:t>gmail.com</w:t>
                    </w:r>
                    <w:r w:rsidRPr="005017EF">
                      <w:rPr>
                        <w:rFonts w:cstheme="minorHAnsi" w:hint="eastAsia"/>
                        <w:i/>
                        <w:color w:val="0070C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15AC9B" wp14:editId="408B69A3">
              <wp:simplePos x="0" y="0"/>
              <wp:positionH relativeFrom="column">
                <wp:posOffset>-508635</wp:posOffset>
              </wp:positionH>
              <wp:positionV relativeFrom="paragraph">
                <wp:posOffset>-330835</wp:posOffset>
              </wp:positionV>
              <wp:extent cx="828675" cy="1200150"/>
              <wp:effectExtent l="0" t="0" r="0" b="0"/>
              <wp:wrapNone/>
              <wp:docPr id="2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675" cy="1200150"/>
                        <a:chOff x="0" y="0"/>
                        <a:chExt cx="828675" cy="1200150"/>
                      </a:xfrm>
                    </wpg:grpSpPr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647700" cy="657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文字方塊 5"/>
                      <wps:cNvSpPr txBox="1">
                        <a:spLocks noChangeArrowheads="1"/>
                      </wps:cNvSpPr>
                      <wps:spPr bwMode="auto">
                        <a:xfrm>
                          <a:off x="0" y="638175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EF" w:rsidRPr="00D1302A" w:rsidRDefault="005017EF" w:rsidP="005017EF">
                            <w:pPr>
                              <w:jc w:val="distribute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1302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UMAP</w:t>
                            </w:r>
                          </w:p>
                          <w:p w:rsidR="005017EF" w:rsidRPr="00291C2B" w:rsidRDefault="005017EF" w:rsidP="005017EF">
                            <w:pPr>
                              <w:jc w:val="distribute"/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r w:rsidRPr="00291C2B"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University Mobility </w:t>
                            </w:r>
                          </w:p>
                          <w:p w:rsidR="005017EF" w:rsidRPr="00291C2B" w:rsidRDefault="005017EF" w:rsidP="005017EF">
                            <w:pPr>
                              <w:jc w:val="distribute"/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291C2B"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  <w:t>in</w:t>
                            </w:r>
                            <w:proofErr w:type="gramEnd"/>
                            <w:r w:rsidRPr="00291C2B"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  <w:t xml:space="preserve"> Asia and the Pacific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2" o:spid="_x0000_s1027" style="position:absolute;left:0;text-align:left;margin-left:-40.05pt;margin-top:-26.05pt;width:65.25pt;height:94.5pt;z-index:251660288;mso-width-relative:margin;mso-height-relative:margin" coordsize="8286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8" type="#_x0000_t75" style="position:absolute;left:762;width:6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+65HDAAAA2gAAAA8AAABkcnMvZG93bnJldi54bWxEj81qwzAQhO+FvoPYQm+NnCYtwYkSTKDY&#10;x9YJNMfF2tgm1spIqn/evgoUehxm5htmd5hMJwZyvrWsYLlIQBBXVrdcKzifPl42IHxA1thZJgUz&#10;eTjsHx92mGo78hcNZahFhLBPUUETQp9K6auGDPqF7Ymjd7XOYIjS1VI7HCPcdPI1Sd6lwZbjQoM9&#10;HRuqbuWPUeA++6Irbm/J8Tu7XHNe5XM2rpR6fpqyLYhAU/gP/7ULrWAN9yvxBsj9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7rkcMAAADaAAAADwAAAAAAAAAAAAAAAACf&#10;AgAAZHJzL2Rvd25yZXYueG1sUEsFBgAAAAAEAAQA9wAAAI8DAAAAAA==&#10;">
                <v:imagedata r:id="rId2" o:title=""/>
                <v:path arrowok="t"/>
              </v:shape>
              <v:shape id="文字方塊 5" o:spid="_x0000_s1029" type="#_x0000_t202" style="position:absolute;top:6381;width:828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5017EF" w:rsidRPr="00D1302A" w:rsidRDefault="005017EF" w:rsidP="005017EF">
                      <w:pPr>
                        <w:jc w:val="distribute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1302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UMAP</w:t>
                      </w:r>
                    </w:p>
                    <w:p w:rsidR="005017EF" w:rsidRPr="00291C2B" w:rsidRDefault="005017EF" w:rsidP="005017EF">
                      <w:pPr>
                        <w:jc w:val="distribute"/>
                        <w:rPr>
                          <w:color w:val="595959" w:themeColor="text1" w:themeTint="A6"/>
                          <w:sz w:val="10"/>
                          <w:szCs w:val="10"/>
                        </w:rPr>
                      </w:pPr>
                      <w:r w:rsidRPr="00291C2B">
                        <w:rPr>
                          <w:color w:val="595959" w:themeColor="text1" w:themeTint="A6"/>
                          <w:sz w:val="10"/>
                          <w:szCs w:val="10"/>
                        </w:rPr>
                        <w:t xml:space="preserve">University Mobility </w:t>
                      </w:r>
                    </w:p>
                    <w:p w:rsidR="005017EF" w:rsidRPr="00291C2B" w:rsidRDefault="005017EF" w:rsidP="005017EF">
                      <w:pPr>
                        <w:jc w:val="distribute"/>
                        <w:rPr>
                          <w:color w:val="595959" w:themeColor="text1" w:themeTint="A6"/>
                          <w:sz w:val="10"/>
                          <w:szCs w:val="10"/>
                        </w:rPr>
                      </w:pPr>
                      <w:proofErr w:type="gramStart"/>
                      <w:r w:rsidRPr="00291C2B">
                        <w:rPr>
                          <w:color w:val="595959" w:themeColor="text1" w:themeTint="A6"/>
                          <w:sz w:val="10"/>
                          <w:szCs w:val="10"/>
                        </w:rPr>
                        <w:t>in</w:t>
                      </w:r>
                      <w:proofErr w:type="gramEnd"/>
                      <w:r w:rsidRPr="00291C2B">
                        <w:rPr>
                          <w:color w:val="595959" w:themeColor="text1" w:themeTint="A6"/>
                          <w:sz w:val="10"/>
                          <w:szCs w:val="10"/>
                        </w:rPr>
                        <w:t xml:space="preserve"> Asia and the Pacific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055F3" wp14:editId="6DCE2CE8">
              <wp:simplePos x="0" y="0"/>
              <wp:positionH relativeFrom="column">
                <wp:posOffset>5343525</wp:posOffset>
              </wp:positionH>
              <wp:positionV relativeFrom="paragraph">
                <wp:posOffset>-423545</wp:posOffset>
              </wp:positionV>
              <wp:extent cx="1042670" cy="1797685"/>
              <wp:effectExtent l="0" t="0" r="0" b="0"/>
              <wp:wrapNone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79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7EF" w:rsidRPr="005017EF" w:rsidRDefault="005017EF" w:rsidP="005017EF">
                          <w:pPr>
                            <w:rPr>
                              <w:rFonts w:eastAsiaTheme="minorEastAsia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noProof/>
                              <w:sz w:val="72"/>
                              <w:szCs w:val="72"/>
                              <w:lang w:eastAsia="zh-TW"/>
                            </w:rPr>
                            <w:drawing>
                              <wp:inline distT="0" distB="0" distL="0" distR="0" wp14:anchorId="7B07DFEE" wp14:editId="7826A1BF">
                                <wp:extent cx="803868" cy="987530"/>
                                <wp:effectExtent l="0" t="0" r="0" b="3175"/>
                                <wp:docPr id="7" name="圖片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JU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0645" cy="10081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6" o:spid="_x0000_s1030" type="#_x0000_t202" style="position:absolute;left:0;text-align:left;margin-left:420.75pt;margin-top:-33.35pt;width:82.1pt;height:1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" filled="f" stroked="f" strokeweight=".5pt">
              <v:textbox style="layout-flow:vertical-ideographic">
                <w:txbxContent>
                  <w:p w:rsidR="005017EF" w:rsidRPr="005017EF" w:rsidRDefault="005017EF" w:rsidP="005017EF">
                    <w:pPr>
                      <w:rPr>
                        <w:rFonts w:eastAsiaTheme="minorEastAsia" w:hint="eastAsia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noProof/>
                        <w:sz w:val="72"/>
                        <w:szCs w:val="72"/>
                      </w:rPr>
                      <w:drawing>
                        <wp:inline distT="0" distB="0" distL="0" distR="0" wp14:anchorId="7B07DFEE" wp14:editId="7826A1BF">
                          <wp:extent cx="803868" cy="987530"/>
                          <wp:effectExtent l="0" t="0" r="0" b="3175"/>
                          <wp:docPr id="7" name="圖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JU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0645" cy="10081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017EF" w:rsidRDefault="00501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D80"/>
    <w:multiLevelType w:val="hybridMultilevel"/>
    <w:tmpl w:val="1284CBA6"/>
    <w:lvl w:ilvl="0" w:tplc="C7B29E22">
      <w:start w:val="1"/>
      <w:numFmt w:val="decimal"/>
      <w:lvlText w:val="%1)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1C59E6"/>
    <w:multiLevelType w:val="hybridMultilevel"/>
    <w:tmpl w:val="4B0A2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727050"/>
    <w:multiLevelType w:val="hybridMultilevel"/>
    <w:tmpl w:val="EA429B84"/>
    <w:lvl w:ilvl="0" w:tplc="5C8CC9E8">
      <w:start w:val="1"/>
      <w:numFmt w:val="decimal"/>
      <w:lvlText w:val="%1"/>
      <w:lvlJc w:val="center"/>
      <w:pPr>
        <w:ind w:left="480" w:hanging="48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2"/>
        <w:kern w:val="0"/>
        <w:position w:val="2"/>
        <w:sz w:val="2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1C"/>
    <w:rsid w:val="000343C6"/>
    <w:rsid w:val="00130982"/>
    <w:rsid w:val="00176AC6"/>
    <w:rsid w:val="001A2FF5"/>
    <w:rsid w:val="001C6B16"/>
    <w:rsid w:val="002B3E92"/>
    <w:rsid w:val="002F2CD6"/>
    <w:rsid w:val="00302C85"/>
    <w:rsid w:val="00354641"/>
    <w:rsid w:val="00391C6A"/>
    <w:rsid w:val="003D14E4"/>
    <w:rsid w:val="00403B34"/>
    <w:rsid w:val="004D030D"/>
    <w:rsid w:val="005017EF"/>
    <w:rsid w:val="00520C63"/>
    <w:rsid w:val="00535C11"/>
    <w:rsid w:val="00576FDD"/>
    <w:rsid w:val="005E7FB8"/>
    <w:rsid w:val="006D01DB"/>
    <w:rsid w:val="00771F6B"/>
    <w:rsid w:val="007B732D"/>
    <w:rsid w:val="007F4C9B"/>
    <w:rsid w:val="00857A1C"/>
    <w:rsid w:val="00861171"/>
    <w:rsid w:val="008F4192"/>
    <w:rsid w:val="009361A0"/>
    <w:rsid w:val="00A27267"/>
    <w:rsid w:val="00A93D14"/>
    <w:rsid w:val="00AE1E26"/>
    <w:rsid w:val="00BE5FAE"/>
    <w:rsid w:val="00D603F5"/>
    <w:rsid w:val="00E179FD"/>
    <w:rsid w:val="00F06122"/>
    <w:rsid w:val="00F64122"/>
    <w:rsid w:val="00F66650"/>
    <w:rsid w:val="00F7027F"/>
    <w:rsid w:val="00FB1B07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1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FAE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BE5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FAE"/>
    <w:rPr>
      <w:rFonts w:ascii="Century" w:eastAsia="MS Mincho" w:hAnsi="Century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AE1E26"/>
    <w:pPr>
      <w:ind w:leftChars="200" w:left="480"/>
    </w:pPr>
  </w:style>
  <w:style w:type="character" w:styleId="a9">
    <w:name w:val="Hyperlink"/>
    <w:basedOn w:val="a0"/>
    <w:uiPriority w:val="99"/>
    <w:unhideWhenUsed/>
    <w:rsid w:val="005017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17E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17E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1C"/>
    <w:pPr>
      <w:widowControl w:val="0"/>
      <w:jc w:val="both"/>
    </w:pPr>
    <w:rPr>
      <w:rFonts w:ascii="Century" w:eastAsia="MS Mincho" w:hAnsi="Century" w:cs="Times New Roman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5FAE"/>
    <w:rPr>
      <w:rFonts w:ascii="Century" w:eastAsia="MS Mincho" w:hAnsi="Century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BE5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5FAE"/>
    <w:rPr>
      <w:rFonts w:ascii="Century" w:eastAsia="MS Mincho" w:hAnsi="Century" w:cs="Times New Roman"/>
      <w:sz w:val="20"/>
      <w:szCs w:val="20"/>
      <w:lang w:eastAsia="ja-JP"/>
    </w:rPr>
  </w:style>
  <w:style w:type="paragraph" w:styleId="a8">
    <w:name w:val="List Paragraph"/>
    <w:basedOn w:val="a"/>
    <w:uiPriority w:val="34"/>
    <w:qFormat/>
    <w:rsid w:val="00AE1E26"/>
    <w:pPr>
      <w:ind w:leftChars="200" w:left="480"/>
    </w:pPr>
  </w:style>
  <w:style w:type="character" w:styleId="a9">
    <w:name w:val="Hyperlink"/>
    <w:basedOn w:val="a0"/>
    <w:uiPriority w:val="99"/>
    <w:unhideWhenUsed/>
    <w:rsid w:val="005017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017EF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17E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2013-01-04T02:14:00Z</dcterms:created>
  <dcterms:modified xsi:type="dcterms:W3CDTF">2013-12-27T08:25:00Z</dcterms:modified>
</cp:coreProperties>
</file>